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4E0CC" w14:textId="77777777" w:rsidR="00DD5DE7" w:rsidRDefault="00982DEF">
      <w:pPr>
        <w:rPr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FE62F5" wp14:editId="06271D0F">
                <wp:simplePos x="0" y="0"/>
                <wp:positionH relativeFrom="column">
                  <wp:posOffset>-428625</wp:posOffset>
                </wp:positionH>
                <wp:positionV relativeFrom="paragraph">
                  <wp:posOffset>-139065</wp:posOffset>
                </wp:positionV>
                <wp:extent cx="6629400" cy="2238375"/>
                <wp:effectExtent l="0" t="0" r="4445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FF206" w14:textId="77777777" w:rsidR="00DD5DE7" w:rsidRDefault="00982D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7F9553" wp14:editId="3D9081EB">
                                  <wp:extent cx="6631305" cy="223901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1305" cy="2239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3.75pt;margin-top:-10.95pt;width:522pt;height:17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PdrQ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" filled="f" stroked="f">
                <v:textbox inset="0,0,0,0">
                  <w:txbxContent>
                    <w:p w:rsidR="00DD5DE7" w:rsidRDefault="00982DE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31305" cy="223901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1305" cy="2239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10BF36" w14:textId="77777777" w:rsidR="00DD5DE7" w:rsidRDefault="00DD5DE7">
      <w:pPr>
        <w:rPr>
          <w:lang w:val="en-US"/>
        </w:rPr>
      </w:pPr>
    </w:p>
    <w:p w14:paraId="5C8450EF" w14:textId="77777777" w:rsidR="00DD5DE7" w:rsidRDefault="00DD5DE7">
      <w:pPr>
        <w:rPr>
          <w:lang w:val="en-US"/>
        </w:rPr>
      </w:pPr>
    </w:p>
    <w:p w14:paraId="5B21C441" w14:textId="77777777" w:rsidR="00DD5DE7" w:rsidRDefault="00DD5DE7">
      <w:pPr>
        <w:rPr>
          <w:lang w:val="en-US"/>
        </w:rPr>
      </w:pPr>
    </w:p>
    <w:p w14:paraId="3972CCE0" w14:textId="77777777" w:rsidR="00DD5DE7" w:rsidRDefault="00DD5DE7">
      <w:pPr>
        <w:rPr>
          <w:lang w:val="en-US"/>
        </w:rPr>
      </w:pPr>
    </w:p>
    <w:p w14:paraId="042A905C" w14:textId="77777777" w:rsidR="00DD5DE7" w:rsidRDefault="00DD5DE7">
      <w:pPr>
        <w:rPr>
          <w:lang w:val="en-US"/>
        </w:rPr>
      </w:pPr>
    </w:p>
    <w:p w14:paraId="6FF0CADF" w14:textId="77777777" w:rsidR="00DD5DE7" w:rsidRDefault="00DD5DE7">
      <w:pPr>
        <w:rPr>
          <w:lang w:val="en-US"/>
        </w:rPr>
      </w:pPr>
    </w:p>
    <w:p w14:paraId="03A3C8B9" w14:textId="77777777" w:rsidR="00DD5DE7" w:rsidRDefault="00DD5DE7">
      <w:pPr>
        <w:rPr>
          <w:lang w:val="en-US"/>
        </w:rPr>
      </w:pPr>
    </w:p>
    <w:p w14:paraId="3D58107D" w14:textId="77777777" w:rsidR="00DD5DE7" w:rsidRDefault="00DD5DE7"/>
    <w:p w14:paraId="767D567C" w14:textId="456DE4D5" w:rsidR="00DD5DE7" w:rsidRPr="00480F2B" w:rsidRDefault="00480F2B">
      <w:pPr>
        <w:framePr w:w="1308" w:h="244" w:hSpace="181" w:wrap="around" w:vAnchor="text" w:hAnchor="page" w:x="555" w:y="163"/>
        <w:jc w:val="right"/>
        <w:rPr>
          <w:sz w:val="20"/>
        </w:rPr>
      </w:pPr>
      <w:r>
        <w:rPr>
          <w:sz w:val="20"/>
        </w:rPr>
        <w:t>21.10.2025</w:t>
      </w:r>
    </w:p>
    <w:p w14:paraId="416BD366" w14:textId="1F3EC21A" w:rsidR="00DD5DE7" w:rsidRDefault="00480F2B">
      <w:pPr>
        <w:framePr w:w="1668" w:h="244" w:hSpace="181" w:wrap="around" w:vAnchor="text" w:hAnchor="page" w:x="2415" w:y="178"/>
        <w:rPr>
          <w:sz w:val="20"/>
        </w:rPr>
      </w:pPr>
      <w:r>
        <w:rPr>
          <w:sz w:val="20"/>
        </w:rPr>
        <w:t>35-7</w:t>
      </w:r>
    </w:p>
    <w:p w14:paraId="6099CFBD" w14:textId="77777777" w:rsidR="00DD5DE7" w:rsidRPr="002D0597" w:rsidRDefault="00DD5DE7"/>
    <w:p w14:paraId="07C35DC8" w14:textId="77777777" w:rsidR="00DD5DE7" w:rsidRDefault="00DD5DE7"/>
    <w:p w14:paraId="6CF16625" w14:textId="77777777" w:rsidR="00DD5DE7" w:rsidRPr="002D0597" w:rsidRDefault="00DD5DE7"/>
    <w:p w14:paraId="03E884E5" w14:textId="77777777" w:rsidR="00DD5DE7" w:rsidRPr="002D0597" w:rsidRDefault="00DD5DE7"/>
    <w:p w14:paraId="0A3EE497" w14:textId="77777777" w:rsidR="00DD5DE7" w:rsidRDefault="00DD5DE7">
      <w:pPr>
        <w:sectPr w:rsidR="00DD5DE7">
          <w:footerReference w:type="even" r:id="rId9"/>
          <w:footerReference w:type="default" r:id="rId10"/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29D42C74" w14:textId="77777777" w:rsidR="003B7513" w:rsidRPr="00D30BCF" w:rsidRDefault="003B7513" w:rsidP="003B7513">
      <w:pPr>
        <w:rPr>
          <w:b/>
        </w:rPr>
      </w:pPr>
      <w:r w:rsidRPr="00D30BCF">
        <w:rPr>
          <w:b/>
        </w:rPr>
        <w:lastRenderedPageBreak/>
        <w:t>О</w:t>
      </w:r>
      <w:r>
        <w:rPr>
          <w:b/>
        </w:rPr>
        <w:t>б</w:t>
      </w:r>
      <w:r w:rsidRPr="00D30BCF">
        <w:rPr>
          <w:b/>
        </w:rPr>
        <w:t xml:space="preserve"> </w:t>
      </w:r>
      <w:r>
        <w:rPr>
          <w:b/>
        </w:rPr>
        <w:t>утверждении Положения</w:t>
      </w:r>
      <w:r w:rsidRPr="00D30BCF">
        <w:rPr>
          <w:b/>
        </w:rPr>
        <w:t xml:space="preserve"> </w:t>
      </w:r>
    </w:p>
    <w:p w14:paraId="45A916E4" w14:textId="77777777" w:rsidR="00480F2B" w:rsidRDefault="003B7513" w:rsidP="003B7513">
      <w:pPr>
        <w:rPr>
          <w:b/>
        </w:rPr>
      </w:pPr>
      <w:r>
        <w:rPr>
          <w:b/>
        </w:rPr>
        <w:t>о</w:t>
      </w:r>
      <w:r w:rsidRPr="00D30BCF">
        <w:rPr>
          <w:b/>
        </w:rPr>
        <w:t xml:space="preserve"> </w:t>
      </w:r>
      <w:r>
        <w:rPr>
          <w:b/>
        </w:rPr>
        <w:t xml:space="preserve">ежегодном Всероссийском </w:t>
      </w:r>
    </w:p>
    <w:p w14:paraId="58C662EE" w14:textId="77777777" w:rsidR="00480F2B" w:rsidRDefault="003B7513" w:rsidP="003B7513">
      <w:pPr>
        <w:rPr>
          <w:b/>
        </w:rPr>
      </w:pPr>
      <w:r>
        <w:rPr>
          <w:b/>
        </w:rPr>
        <w:t>Кубке ВОС «За вклад</w:t>
      </w:r>
      <w:r w:rsidR="00480F2B">
        <w:rPr>
          <w:b/>
        </w:rPr>
        <w:t xml:space="preserve"> </w:t>
      </w:r>
      <w:r>
        <w:rPr>
          <w:b/>
        </w:rPr>
        <w:t xml:space="preserve">в развитие </w:t>
      </w:r>
    </w:p>
    <w:p w14:paraId="40BAB899" w14:textId="4DCE1BD4" w:rsidR="003B7513" w:rsidRPr="00D30BCF" w:rsidRDefault="003B7513" w:rsidP="003B7513">
      <w:pPr>
        <w:rPr>
          <w:b/>
        </w:rPr>
      </w:pPr>
      <w:r>
        <w:rPr>
          <w:b/>
        </w:rPr>
        <w:t>физической культуры и спорта»</w:t>
      </w:r>
    </w:p>
    <w:p w14:paraId="5648A869" w14:textId="77777777" w:rsidR="003B7513" w:rsidRDefault="003B7513" w:rsidP="003B7513">
      <w:pPr>
        <w:rPr>
          <w:b/>
        </w:rPr>
      </w:pPr>
      <w:r>
        <w:rPr>
          <w:b/>
        </w:rPr>
        <w:t>в новой редакции</w:t>
      </w:r>
    </w:p>
    <w:p w14:paraId="3C71B463" w14:textId="77777777" w:rsidR="003B7513" w:rsidRDefault="003B7513" w:rsidP="003B7513">
      <w:pPr>
        <w:tabs>
          <w:tab w:val="right" w:pos="9214"/>
        </w:tabs>
        <w:rPr>
          <w:sz w:val="28"/>
        </w:rPr>
      </w:pPr>
    </w:p>
    <w:p w14:paraId="7122178C" w14:textId="77777777" w:rsidR="003B7513" w:rsidRPr="00D30BCF" w:rsidRDefault="003B7513" w:rsidP="003B7513">
      <w:pPr>
        <w:tabs>
          <w:tab w:val="right" w:pos="9214"/>
        </w:tabs>
        <w:rPr>
          <w:sz w:val="28"/>
        </w:rPr>
      </w:pPr>
    </w:p>
    <w:p w14:paraId="43EE510B" w14:textId="77777777" w:rsidR="003B7513" w:rsidRPr="00B22389" w:rsidRDefault="003B7513" w:rsidP="003B7513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22389">
        <w:rPr>
          <w:rFonts w:ascii="Times New Roman" w:hAnsi="Times New Roman"/>
          <w:sz w:val="28"/>
          <w:szCs w:val="28"/>
        </w:rPr>
        <w:t xml:space="preserve">В целях развития реабилитации средствами адаптивной физической культуры и спорта, реализации Программы Всероссийского общества слепых «Реабилитация инвалидов по зрению» на соответствующий год, а также вовлечения наибольшего количества региональных организаций ВОС в проведение физкультурно-оздоровительных и спортивно-массовых мероприятий Центральное правление ВОС </w:t>
      </w:r>
      <w:r w:rsidRPr="00B22389">
        <w:rPr>
          <w:rFonts w:ascii="Times New Roman" w:hAnsi="Times New Roman"/>
          <w:b/>
          <w:sz w:val="28"/>
          <w:szCs w:val="28"/>
        </w:rPr>
        <w:t>постановляет:</w:t>
      </w:r>
    </w:p>
    <w:p w14:paraId="28A7DE27" w14:textId="77777777" w:rsidR="003B7513" w:rsidRPr="00B22389" w:rsidRDefault="003B7513" w:rsidP="003B7513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0238C3" w14:textId="77777777" w:rsidR="003B7513" w:rsidRPr="00B22389" w:rsidRDefault="003B7513" w:rsidP="003B7513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22389">
        <w:rPr>
          <w:rFonts w:ascii="Times New Roman" w:hAnsi="Times New Roman"/>
          <w:sz w:val="28"/>
          <w:szCs w:val="28"/>
        </w:rPr>
        <w:t xml:space="preserve">1. Утвердить Положение </w:t>
      </w:r>
      <w:r>
        <w:rPr>
          <w:rFonts w:ascii="Times New Roman" w:hAnsi="Times New Roman"/>
          <w:sz w:val="28"/>
          <w:szCs w:val="28"/>
        </w:rPr>
        <w:t>о</w:t>
      </w:r>
      <w:r w:rsidRPr="00B22389">
        <w:rPr>
          <w:rFonts w:ascii="Times New Roman" w:hAnsi="Times New Roman"/>
          <w:sz w:val="28"/>
          <w:szCs w:val="28"/>
        </w:rPr>
        <w:t xml:space="preserve"> ежегодно</w:t>
      </w:r>
      <w:r>
        <w:rPr>
          <w:rFonts w:ascii="Times New Roman" w:hAnsi="Times New Roman"/>
          <w:sz w:val="28"/>
          <w:szCs w:val="28"/>
        </w:rPr>
        <w:t>м</w:t>
      </w:r>
      <w:r w:rsidRPr="00B22389">
        <w:rPr>
          <w:rFonts w:ascii="Times New Roman" w:hAnsi="Times New Roman"/>
          <w:sz w:val="28"/>
          <w:szCs w:val="28"/>
        </w:rPr>
        <w:t xml:space="preserve"> Всероссийско</w:t>
      </w:r>
      <w:r>
        <w:rPr>
          <w:rFonts w:ascii="Times New Roman" w:hAnsi="Times New Roman"/>
          <w:sz w:val="28"/>
          <w:szCs w:val="28"/>
        </w:rPr>
        <w:t>м</w:t>
      </w:r>
      <w:r w:rsidRPr="00B22389">
        <w:rPr>
          <w:rFonts w:ascii="Times New Roman" w:hAnsi="Times New Roman"/>
          <w:sz w:val="28"/>
          <w:szCs w:val="28"/>
        </w:rPr>
        <w:t xml:space="preserve"> Кубк</w:t>
      </w:r>
      <w:r>
        <w:rPr>
          <w:rFonts w:ascii="Times New Roman" w:hAnsi="Times New Roman"/>
          <w:sz w:val="28"/>
          <w:szCs w:val="28"/>
        </w:rPr>
        <w:t>е</w:t>
      </w:r>
      <w:r w:rsidRPr="00B22389">
        <w:rPr>
          <w:rFonts w:ascii="Times New Roman" w:hAnsi="Times New Roman"/>
          <w:sz w:val="28"/>
          <w:szCs w:val="28"/>
        </w:rPr>
        <w:t xml:space="preserve"> ВОС «За вклад в развитие физической культуры и спорта» в новой редакции (</w:t>
      </w:r>
      <w:r>
        <w:rPr>
          <w:rFonts w:ascii="Times New Roman" w:hAnsi="Times New Roman"/>
          <w:sz w:val="28"/>
          <w:szCs w:val="28"/>
        </w:rPr>
        <w:t>п</w:t>
      </w:r>
      <w:r w:rsidRPr="00B22389">
        <w:rPr>
          <w:rFonts w:ascii="Times New Roman" w:hAnsi="Times New Roman"/>
          <w:sz w:val="28"/>
          <w:szCs w:val="28"/>
        </w:rPr>
        <w:t>рилагается).</w:t>
      </w:r>
    </w:p>
    <w:p w14:paraId="2F486C54" w14:textId="77777777" w:rsidR="003B7513" w:rsidRPr="00B22389" w:rsidRDefault="003B7513" w:rsidP="003B7513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22389">
        <w:rPr>
          <w:rFonts w:ascii="Times New Roman" w:hAnsi="Times New Roman"/>
          <w:sz w:val="28"/>
          <w:szCs w:val="28"/>
        </w:rPr>
        <w:t xml:space="preserve"> </w:t>
      </w:r>
    </w:p>
    <w:p w14:paraId="0870A40B" w14:textId="77777777" w:rsidR="003B7513" w:rsidRPr="00B22389" w:rsidRDefault="003B7513" w:rsidP="003B7513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22389">
        <w:rPr>
          <w:rFonts w:ascii="Times New Roman" w:hAnsi="Times New Roman"/>
          <w:sz w:val="28"/>
          <w:szCs w:val="28"/>
        </w:rPr>
        <w:t xml:space="preserve">2. Положение </w:t>
      </w:r>
      <w:r>
        <w:rPr>
          <w:rFonts w:ascii="Times New Roman" w:hAnsi="Times New Roman"/>
          <w:sz w:val="28"/>
          <w:szCs w:val="28"/>
        </w:rPr>
        <w:t>о</w:t>
      </w:r>
      <w:r w:rsidRPr="00B22389">
        <w:rPr>
          <w:rFonts w:ascii="Times New Roman" w:hAnsi="Times New Roman"/>
          <w:sz w:val="28"/>
          <w:szCs w:val="28"/>
        </w:rPr>
        <w:t xml:space="preserve"> ежегодно</w:t>
      </w:r>
      <w:r>
        <w:rPr>
          <w:rFonts w:ascii="Times New Roman" w:hAnsi="Times New Roman"/>
          <w:sz w:val="28"/>
          <w:szCs w:val="28"/>
        </w:rPr>
        <w:t>м</w:t>
      </w:r>
      <w:r w:rsidRPr="00B22389">
        <w:rPr>
          <w:rFonts w:ascii="Times New Roman" w:hAnsi="Times New Roman"/>
          <w:sz w:val="28"/>
          <w:szCs w:val="28"/>
        </w:rPr>
        <w:t xml:space="preserve"> Всероссийско</w:t>
      </w:r>
      <w:r>
        <w:rPr>
          <w:rFonts w:ascii="Times New Roman" w:hAnsi="Times New Roman"/>
          <w:sz w:val="28"/>
          <w:szCs w:val="28"/>
        </w:rPr>
        <w:t>м</w:t>
      </w:r>
      <w:r w:rsidRPr="00B22389">
        <w:rPr>
          <w:rFonts w:ascii="Times New Roman" w:hAnsi="Times New Roman"/>
          <w:sz w:val="28"/>
          <w:szCs w:val="28"/>
        </w:rPr>
        <w:t xml:space="preserve"> Кубк</w:t>
      </w:r>
      <w:r>
        <w:rPr>
          <w:rFonts w:ascii="Times New Roman" w:hAnsi="Times New Roman"/>
          <w:sz w:val="28"/>
          <w:szCs w:val="28"/>
        </w:rPr>
        <w:t>е</w:t>
      </w:r>
      <w:r w:rsidRPr="00B22389">
        <w:rPr>
          <w:rFonts w:ascii="Times New Roman" w:hAnsi="Times New Roman"/>
          <w:sz w:val="28"/>
          <w:szCs w:val="28"/>
        </w:rPr>
        <w:t xml:space="preserve"> ВОС «За вклад в развитие физической культуры и спорта», утвержденное постановлением ЦП ВОС от 18.09.2025 № 33-9, считать утратившим силу.</w:t>
      </w:r>
    </w:p>
    <w:p w14:paraId="6451DF15" w14:textId="77777777" w:rsidR="003B7513" w:rsidRPr="00B22389" w:rsidRDefault="003B7513" w:rsidP="003B7513">
      <w:pPr>
        <w:pStyle w:val="af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3E82576" w14:textId="77777777" w:rsidR="003B7513" w:rsidRPr="00B22389" w:rsidRDefault="003B7513" w:rsidP="003B7513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B22389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вице-президента ВОС А. И. Коняева.</w:t>
      </w:r>
    </w:p>
    <w:p w14:paraId="6BF1EADE" w14:textId="77777777" w:rsidR="003B7513" w:rsidRPr="00B22389" w:rsidRDefault="003B7513" w:rsidP="003B7513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257BFD" w14:textId="77777777" w:rsidR="003B7513" w:rsidRDefault="003B7513" w:rsidP="003B7513"/>
    <w:p w14:paraId="05126B69" w14:textId="48CE3A5E" w:rsidR="003B7513" w:rsidRDefault="003B7513" w:rsidP="003B7513">
      <w:pPr>
        <w:jc w:val="both"/>
        <w:rPr>
          <w:b/>
          <w:sz w:val="28"/>
          <w:szCs w:val="28"/>
        </w:rPr>
      </w:pPr>
      <w:r w:rsidRPr="00B22389">
        <w:rPr>
          <w:b/>
          <w:sz w:val="28"/>
          <w:szCs w:val="28"/>
        </w:rPr>
        <w:t xml:space="preserve">Президент ВОС                               </w:t>
      </w:r>
      <w:r w:rsidR="00480F2B" w:rsidRPr="0042100A">
        <w:rPr>
          <w:noProof/>
        </w:rPr>
        <w:drawing>
          <wp:inline distT="0" distB="0" distL="0" distR="0" wp14:anchorId="5827F845" wp14:editId="106C5439">
            <wp:extent cx="1457504" cy="772160"/>
            <wp:effectExtent l="0" t="0" r="9525" b="8890"/>
            <wp:docPr id="3" name="Рисунок 3" descr="C:\Users\negorova\Desktop\Сипк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gorova\Desktop\Сипкин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809" cy="82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389">
        <w:rPr>
          <w:b/>
          <w:sz w:val="28"/>
          <w:szCs w:val="28"/>
        </w:rPr>
        <w:t xml:space="preserve">                      В.В. Сипкин</w:t>
      </w:r>
    </w:p>
    <w:p w14:paraId="2EAF4E19" w14:textId="77777777" w:rsidR="003B7513" w:rsidRDefault="003B7513" w:rsidP="003B7513">
      <w:pPr>
        <w:jc w:val="both"/>
        <w:rPr>
          <w:b/>
          <w:sz w:val="28"/>
          <w:szCs w:val="28"/>
        </w:rPr>
      </w:pPr>
    </w:p>
    <w:p w14:paraId="1653DC57" w14:textId="77777777" w:rsidR="003B7513" w:rsidRDefault="003B7513" w:rsidP="003B7513">
      <w:pPr>
        <w:jc w:val="both"/>
        <w:rPr>
          <w:b/>
          <w:sz w:val="28"/>
          <w:szCs w:val="28"/>
        </w:rPr>
      </w:pPr>
    </w:p>
    <w:p w14:paraId="2A38C57B" w14:textId="77777777" w:rsidR="003B7513" w:rsidRDefault="003B7513" w:rsidP="003B7513">
      <w:pPr>
        <w:jc w:val="both"/>
        <w:rPr>
          <w:b/>
          <w:sz w:val="28"/>
          <w:szCs w:val="28"/>
        </w:rPr>
      </w:pPr>
    </w:p>
    <w:p w14:paraId="5EFCCB49" w14:textId="77777777" w:rsidR="003B7513" w:rsidRDefault="003B7513" w:rsidP="003B7513">
      <w:pPr>
        <w:jc w:val="both"/>
        <w:rPr>
          <w:b/>
          <w:sz w:val="28"/>
          <w:szCs w:val="28"/>
        </w:rPr>
      </w:pPr>
    </w:p>
    <w:p w14:paraId="2AA20A4E" w14:textId="77777777" w:rsidR="00480F2B" w:rsidRDefault="00480F2B" w:rsidP="003B7513">
      <w:pPr>
        <w:ind w:right="-1" w:firstLine="6946"/>
        <w:jc w:val="both"/>
        <w:rPr>
          <w:b/>
        </w:rPr>
      </w:pPr>
    </w:p>
    <w:p w14:paraId="59DCA4B1" w14:textId="77777777" w:rsidR="003B7513" w:rsidRDefault="003B7513" w:rsidP="003B7513">
      <w:pPr>
        <w:ind w:right="-1" w:firstLine="6946"/>
        <w:jc w:val="both"/>
        <w:rPr>
          <w:b/>
        </w:rPr>
      </w:pPr>
      <w:r>
        <w:rPr>
          <w:b/>
        </w:rPr>
        <w:lastRenderedPageBreak/>
        <w:t>УТВЕРЖДЕНО</w:t>
      </w:r>
    </w:p>
    <w:p w14:paraId="00A6F6FE" w14:textId="77777777" w:rsidR="003B7513" w:rsidRDefault="003B7513" w:rsidP="003B7513">
      <w:pPr>
        <w:ind w:right="-1" w:firstLine="6379"/>
        <w:jc w:val="both"/>
        <w:rPr>
          <w:b/>
        </w:rPr>
      </w:pPr>
      <w:r>
        <w:rPr>
          <w:b/>
        </w:rPr>
        <w:t>постановлением ЦП ВОС</w:t>
      </w:r>
    </w:p>
    <w:p w14:paraId="205E15D6" w14:textId="25722A3B" w:rsidR="003B7513" w:rsidRDefault="003B7513" w:rsidP="003B7513">
      <w:pPr>
        <w:ind w:right="-1" w:firstLine="6379"/>
        <w:jc w:val="both"/>
        <w:rPr>
          <w:b/>
        </w:rPr>
      </w:pPr>
      <w:r>
        <w:rPr>
          <w:b/>
        </w:rPr>
        <w:t>от 21.10.2025 №</w:t>
      </w:r>
      <w:r w:rsidR="00480F2B">
        <w:rPr>
          <w:b/>
        </w:rPr>
        <w:t xml:space="preserve"> 35-7</w:t>
      </w:r>
    </w:p>
    <w:p w14:paraId="27CACF62" w14:textId="77777777" w:rsidR="00480F2B" w:rsidRDefault="00480F2B" w:rsidP="003B7513">
      <w:pPr>
        <w:suppressAutoHyphens/>
        <w:ind w:right="-1"/>
        <w:jc w:val="center"/>
        <w:rPr>
          <w:b/>
          <w:sz w:val="28"/>
          <w:szCs w:val="28"/>
        </w:rPr>
      </w:pPr>
    </w:p>
    <w:p w14:paraId="2F2C1383" w14:textId="77777777" w:rsidR="003B7513" w:rsidRPr="00480F2B" w:rsidRDefault="003B7513" w:rsidP="003B7513">
      <w:pPr>
        <w:suppressAutoHyphens/>
        <w:ind w:right="-1"/>
        <w:jc w:val="center"/>
        <w:rPr>
          <w:b/>
          <w:sz w:val="27"/>
          <w:szCs w:val="27"/>
        </w:rPr>
      </w:pPr>
      <w:r w:rsidRPr="00480F2B">
        <w:rPr>
          <w:b/>
          <w:sz w:val="27"/>
          <w:szCs w:val="27"/>
        </w:rPr>
        <w:t>ПОЛОЖЕНИЕ</w:t>
      </w:r>
    </w:p>
    <w:p w14:paraId="48F55039" w14:textId="77777777" w:rsidR="003B7513" w:rsidRPr="00480F2B" w:rsidRDefault="003B7513" w:rsidP="003B7513">
      <w:pPr>
        <w:suppressAutoHyphens/>
        <w:ind w:right="-1"/>
        <w:jc w:val="center"/>
        <w:rPr>
          <w:b/>
          <w:sz w:val="27"/>
          <w:szCs w:val="27"/>
        </w:rPr>
      </w:pPr>
      <w:r w:rsidRPr="00480F2B">
        <w:rPr>
          <w:b/>
          <w:sz w:val="27"/>
          <w:szCs w:val="27"/>
        </w:rPr>
        <w:t xml:space="preserve">о ежегодном Всероссийском Кубке ВОС </w:t>
      </w:r>
    </w:p>
    <w:p w14:paraId="06136710" w14:textId="77777777" w:rsidR="003B7513" w:rsidRPr="00480F2B" w:rsidRDefault="003B7513" w:rsidP="003B7513">
      <w:pPr>
        <w:suppressAutoHyphens/>
        <w:ind w:right="-1"/>
        <w:jc w:val="center"/>
        <w:rPr>
          <w:b/>
          <w:sz w:val="27"/>
          <w:szCs w:val="27"/>
        </w:rPr>
      </w:pPr>
      <w:r w:rsidRPr="00480F2B">
        <w:rPr>
          <w:b/>
          <w:sz w:val="27"/>
          <w:szCs w:val="27"/>
        </w:rPr>
        <w:t>«За вклад в развитие физической культуры и спорта»</w:t>
      </w:r>
    </w:p>
    <w:p w14:paraId="316587D0" w14:textId="77777777" w:rsidR="003B7513" w:rsidRPr="00480F2B" w:rsidRDefault="003B7513" w:rsidP="003B7513">
      <w:pPr>
        <w:suppressAutoHyphens/>
        <w:ind w:right="-1"/>
        <w:jc w:val="center"/>
        <w:rPr>
          <w:b/>
          <w:sz w:val="27"/>
          <w:szCs w:val="27"/>
        </w:rPr>
      </w:pPr>
    </w:p>
    <w:p w14:paraId="1F17F67B" w14:textId="77777777" w:rsidR="003B7513" w:rsidRPr="00480F2B" w:rsidRDefault="003B7513" w:rsidP="003B7513">
      <w:pPr>
        <w:suppressAutoHyphens/>
        <w:ind w:right="-1"/>
        <w:jc w:val="center"/>
        <w:rPr>
          <w:b/>
          <w:sz w:val="27"/>
          <w:szCs w:val="27"/>
          <w:lang w:eastAsia="x-none"/>
        </w:rPr>
      </w:pPr>
      <w:r w:rsidRPr="00480F2B">
        <w:rPr>
          <w:b/>
          <w:sz w:val="27"/>
          <w:szCs w:val="27"/>
          <w:lang w:val="en-US" w:eastAsia="x-none"/>
        </w:rPr>
        <w:t>I</w:t>
      </w:r>
      <w:r w:rsidRPr="00480F2B">
        <w:rPr>
          <w:b/>
          <w:sz w:val="27"/>
          <w:szCs w:val="27"/>
          <w:lang w:eastAsia="x-none"/>
        </w:rPr>
        <w:t>. Общие положения</w:t>
      </w:r>
    </w:p>
    <w:p w14:paraId="75577DD5" w14:textId="77777777" w:rsidR="003B7513" w:rsidRPr="00480F2B" w:rsidRDefault="003B7513" w:rsidP="003B7513">
      <w:pPr>
        <w:pStyle w:val="af0"/>
        <w:ind w:firstLine="567"/>
        <w:jc w:val="both"/>
        <w:rPr>
          <w:rFonts w:ascii="Times New Roman" w:hAnsi="Times New Roman"/>
          <w:sz w:val="27"/>
          <w:szCs w:val="27"/>
        </w:rPr>
      </w:pPr>
      <w:r w:rsidRPr="00480F2B">
        <w:rPr>
          <w:rFonts w:ascii="Times New Roman" w:hAnsi="Times New Roman"/>
          <w:sz w:val="27"/>
          <w:szCs w:val="27"/>
        </w:rPr>
        <w:t xml:space="preserve">1. Настоящее Положение определяет цели, задачи, а также порядок организации и проведения </w:t>
      </w:r>
      <w:r w:rsidRPr="00480F2B">
        <w:rPr>
          <w:rFonts w:ascii="Times New Roman" w:hAnsi="Times New Roman"/>
          <w:sz w:val="27"/>
          <w:szCs w:val="27"/>
          <w:lang w:eastAsia="ru-RU"/>
        </w:rPr>
        <w:t>физкультурно-оздоровительных и спортивно-массовых мероприятий (далее – физкультурно-спортивных мероприятий),</w:t>
      </w:r>
      <w:r w:rsidRPr="00480F2B">
        <w:rPr>
          <w:rFonts w:ascii="Times New Roman" w:hAnsi="Times New Roman"/>
          <w:sz w:val="27"/>
          <w:szCs w:val="27"/>
        </w:rPr>
        <w:t xml:space="preserve"> проводимых структурными подразделениями </w:t>
      </w:r>
      <w:r w:rsidRPr="00480F2B">
        <w:rPr>
          <w:rFonts w:ascii="Times New Roman" w:hAnsi="Times New Roman"/>
          <w:color w:val="000000"/>
          <w:sz w:val="27"/>
          <w:szCs w:val="27"/>
          <w:lang w:eastAsia="ru-RU"/>
        </w:rPr>
        <w:t>Всероссийского общества слепых</w:t>
      </w:r>
      <w:r w:rsidRPr="00480F2B">
        <w:rPr>
          <w:rFonts w:ascii="Times New Roman" w:hAnsi="Times New Roman"/>
          <w:sz w:val="27"/>
          <w:szCs w:val="27"/>
        </w:rPr>
        <w:t xml:space="preserve"> на территории Российской Федерации</w:t>
      </w:r>
      <w:r w:rsidRPr="00480F2B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Pr="00480F2B">
        <w:rPr>
          <w:rFonts w:ascii="Times New Roman" w:hAnsi="Times New Roman"/>
          <w:sz w:val="27"/>
          <w:szCs w:val="27"/>
        </w:rPr>
        <w:t xml:space="preserve"> направленных на популяризацию и развитие физической культуры и спорта, как одного из способов </w:t>
      </w:r>
      <w:r w:rsidRPr="00480F2B">
        <w:rPr>
          <w:rFonts w:ascii="Times New Roman" w:hAnsi="Times New Roman"/>
          <w:sz w:val="27"/>
          <w:szCs w:val="27"/>
          <w:lang w:eastAsia="ru-RU"/>
        </w:rPr>
        <w:t xml:space="preserve">физической реабилитации и </w:t>
      </w:r>
      <w:proofErr w:type="spellStart"/>
      <w:r w:rsidRPr="00480F2B">
        <w:rPr>
          <w:rFonts w:ascii="Times New Roman" w:hAnsi="Times New Roman"/>
          <w:sz w:val="27"/>
          <w:szCs w:val="27"/>
          <w:lang w:eastAsia="ru-RU"/>
        </w:rPr>
        <w:t>абилитации</w:t>
      </w:r>
      <w:proofErr w:type="spellEnd"/>
      <w:r w:rsidRPr="00480F2B">
        <w:rPr>
          <w:rFonts w:ascii="Times New Roman" w:hAnsi="Times New Roman"/>
          <w:sz w:val="27"/>
          <w:szCs w:val="27"/>
          <w:lang w:eastAsia="ru-RU"/>
        </w:rPr>
        <w:t xml:space="preserve"> инвалидов по зрению,</w:t>
      </w:r>
      <w:r w:rsidRPr="00480F2B">
        <w:rPr>
          <w:rFonts w:ascii="Times New Roman" w:hAnsi="Times New Roman"/>
          <w:sz w:val="27"/>
          <w:szCs w:val="27"/>
        </w:rPr>
        <w:t xml:space="preserve"> а также </w:t>
      </w:r>
      <w:r w:rsidRPr="00480F2B">
        <w:rPr>
          <w:rFonts w:ascii="Times New Roman" w:hAnsi="Times New Roman"/>
          <w:sz w:val="27"/>
          <w:szCs w:val="27"/>
          <w:lang w:eastAsia="ru-RU"/>
        </w:rPr>
        <w:t>в целях поощрения в виде ежегодного Всероссийского Кубка ВОС «За вклад в развитие физической культуры и спорта» (далее – Кубок).</w:t>
      </w:r>
    </w:p>
    <w:p w14:paraId="38835A94" w14:textId="77777777" w:rsidR="003B7513" w:rsidRPr="00480F2B" w:rsidRDefault="003B7513" w:rsidP="003B7513">
      <w:pPr>
        <w:pStyle w:val="af0"/>
        <w:ind w:firstLine="567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0F2B">
        <w:rPr>
          <w:rFonts w:ascii="Times New Roman" w:hAnsi="Times New Roman"/>
          <w:sz w:val="27"/>
          <w:szCs w:val="27"/>
        </w:rPr>
        <w:t xml:space="preserve">2. </w:t>
      </w:r>
      <w:r w:rsidRPr="00480F2B">
        <w:rPr>
          <w:rFonts w:ascii="Times New Roman" w:hAnsi="Times New Roman"/>
          <w:color w:val="000000"/>
          <w:sz w:val="27"/>
          <w:szCs w:val="27"/>
          <w:lang w:eastAsia="ru-RU"/>
        </w:rPr>
        <w:t>Всероссийский Кубок ВОС «За вклад в развитие физической культуры и спорта» (далее – Кубок) учреждён постановлением Центрального правления ВОС от 20.02.2014 № 1-8/2.</w:t>
      </w:r>
    </w:p>
    <w:p w14:paraId="22369F88" w14:textId="77777777" w:rsidR="003B7513" w:rsidRPr="00480F2B" w:rsidRDefault="003B7513" w:rsidP="003B7513">
      <w:pPr>
        <w:pStyle w:val="af0"/>
        <w:ind w:firstLine="567"/>
        <w:jc w:val="both"/>
        <w:rPr>
          <w:rFonts w:ascii="Times New Roman" w:hAnsi="Times New Roman"/>
          <w:sz w:val="27"/>
          <w:szCs w:val="27"/>
        </w:rPr>
      </w:pPr>
      <w:r w:rsidRPr="00480F2B">
        <w:rPr>
          <w:rFonts w:ascii="Times New Roman" w:hAnsi="Times New Roman"/>
          <w:sz w:val="27"/>
          <w:szCs w:val="27"/>
        </w:rPr>
        <w:t>3. Кубок основывается на следующих принципах:</w:t>
      </w:r>
    </w:p>
    <w:p w14:paraId="2492EDFD" w14:textId="77777777" w:rsidR="003B7513" w:rsidRPr="00480F2B" w:rsidRDefault="003B7513" w:rsidP="003B7513">
      <w:pPr>
        <w:pStyle w:val="af0"/>
        <w:ind w:firstLine="567"/>
        <w:jc w:val="both"/>
        <w:rPr>
          <w:rFonts w:ascii="Times New Roman" w:hAnsi="Times New Roman"/>
          <w:sz w:val="27"/>
          <w:szCs w:val="27"/>
        </w:rPr>
      </w:pPr>
      <w:r w:rsidRPr="00480F2B">
        <w:rPr>
          <w:rFonts w:ascii="Times New Roman" w:hAnsi="Times New Roman"/>
          <w:sz w:val="27"/>
          <w:szCs w:val="27"/>
        </w:rPr>
        <w:t xml:space="preserve">а) состязательности и обеспечения равных возможностей; </w:t>
      </w:r>
    </w:p>
    <w:p w14:paraId="33C0C4A0" w14:textId="77777777" w:rsidR="003B7513" w:rsidRPr="00480F2B" w:rsidRDefault="003B7513" w:rsidP="003B7513">
      <w:pPr>
        <w:pStyle w:val="af0"/>
        <w:ind w:firstLine="567"/>
        <w:jc w:val="both"/>
        <w:rPr>
          <w:rFonts w:ascii="Times New Roman" w:hAnsi="Times New Roman"/>
          <w:sz w:val="27"/>
          <w:szCs w:val="27"/>
        </w:rPr>
      </w:pPr>
      <w:r w:rsidRPr="00480F2B">
        <w:rPr>
          <w:rFonts w:ascii="Times New Roman" w:hAnsi="Times New Roman"/>
          <w:sz w:val="27"/>
          <w:szCs w:val="27"/>
        </w:rPr>
        <w:t>б) безопасности жизни и здоровья участников физкультурно-спортивных мероприятий;</w:t>
      </w:r>
    </w:p>
    <w:p w14:paraId="0543ED12" w14:textId="77777777" w:rsidR="003B7513" w:rsidRPr="00480F2B" w:rsidRDefault="003B7513" w:rsidP="003B7513">
      <w:pPr>
        <w:pStyle w:val="af0"/>
        <w:ind w:firstLine="567"/>
        <w:jc w:val="both"/>
        <w:rPr>
          <w:rFonts w:ascii="Times New Roman" w:hAnsi="Times New Roman"/>
          <w:sz w:val="27"/>
          <w:szCs w:val="27"/>
        </w:rPr>
      </w:pPr>
      <w:r w:rsidRPr="00480F2B">
        <w:rPr>
          <w:rFonts w:ascii="Times New Roman" w:hAnsi="Times New Roman"/>
          <w:sz w:val="27"/>
          <w:szCs w:val="27"/>
        </w:rPr>
        <w:t>в) уважительного отношения к соперникам и товарищам по команде.</w:t>
      </w:r>
    </w:p>
    <w:p w14:paraId="19EA6ED5" w14:textId="77777777" w:rsidR="003B7513" w:rsidRPr="00480F2B" w:rsidRDefault="003B7513" w:rsidP="003B7513">
      <w:pPr>
        <w:pStyle w:val="af0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51AAAA0F" w14:textId="77777777" w:rsidR="003B7513" w:rsidRPr="00480F2B" w:rsidRDefault="003B7513" w:rsidP="003B7513">
      <w:pPr>
        <w:suppressAutoHyphens/>
        <w:ind w:right="-1"/>
        <w:jc w:val="center"/>
        <w:rPr>
          <w:b/>
          <w:sz w:val="27"/>
          <w:szCs w:val="27"/>
          <w:lang w:eastAsia="x-none"/>
        </w:rPr>
      </w:pPr>
      <w:r w:rsidRPr="00480F2B">
        <w:rPr>
          <w:b/>
          <w:sz w:val="27"/>
          <w:szCs w:val="27"/>
          <w:lang w:val="en-US" w:eastAsia="x-none"/>
        </w:rPr>
        <w:t>II</w:t>
      </w:r>
      <w:r w:rsidRPr="00480F2B">
        <w:rPr>
          <w:b/>
          <w:sz w:val="27"/>
          <w:szCs w:val="27"/>
          <w:lang w:eastAsia="x-none"/>
        </w:rPr>
        <w:t xml:space="preserve">. </w:t>
      </w:r>
      <w:r w:rsidRPr="00480F2B">
        <w:rPr>
          <w:b/>
          <w:sz w:val="27"/>
          <w:szCs w:val="27"/>
          <w:lang w:val="x-none" w:eastAsia="x-none"/>
        </w:rPr>
        <w:t>Цели и задачи</w:t>
      </w:r>
      <w:r w:rsidRPr="00480F2B">
        <w:rPr>
          <w:b/>
          <w:sz w:val="27"/>
          <w:szCs w:val="27"/>
          <w:lang w:eastAsia="x-none"/>
        </w:rPr>
        <w:t xml:space="preserve"> </w:t>
      </w:r>
    </w:p>
    <w:p w14:paraId="1B4AE2A2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 xml:space="preserve">Целью проведения ежегодного Кубка «За вклад в развитие физической культуры и спорта» является вовлечение наибольшего количества региональных организаций ВОС в деятельность по реабилитации инвалидов по зрению средствами адаптивной физкультуры и спорта, развития и совершенствования спортивно-массовой работы с инвалидами по зрению всех возрастов.  </w:t>
      </w:r>
    </w:p>
    <w:p w14:paraId="22E52AE2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Основными задачами Кубка являются:</w:t>
      </w:r>
    </w:p>
    <w:p w14:paraId="4CAAE543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-стимулирование региональных организаций ВОС к участию и проведению всероссийских, межрегиональных, региональных и муниципальных (местных) физкультурно-спортивных мероприятий в субъектах Российской Федерации;</w:t>
      </w:r>
    </w:p>
    <w:p w14:paraId="532A07EA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-укрепление связей между спортивными федерациями,</w:t>
      </w:r>
      <w:r w:rsidRPr="00480F2B">
        <w:rPr>
          <w:color w:val="FF0000"/>
          <w:sz w:val="27"/>
          <w:szCs w:val="27"/>
        </w:rPr>
        <w:t xml:space="preserve"> </w:t>
      </w:r>
      <w:r w:rsidRPr="00480F2B">
        <w:rPr>
          <w:sz w:val="27"/>
          <w:szCs w:val="27"/>
        </w:rPr>
        <w:t xml:space="preserve">физкультурно-спортивными клубами и организациями инвалидов; </w:t>
      </w:r>
    </w:p>
    <w:p w14:paraId="0E7E8E47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 xml:space="preserve">-развитие и популяризация физической культуры и спорта среди инвалидов по зрению, в том числе детей и молодёжи с нарушением зрения; </w:t>
      </w:r>
    </w:p>
    <w:p w14:paraId="2824ED58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 xml:space="preserve">-вовлечение ветеранов боевых действий, в том числе участников специальной военной операции (далее – СВО), получивших инвалидность по зрению, в физкультурно-спортивные мероприятия ВОС; </w:t>
      </w:r>
    </w:p>
    <w:p w14:paraId="2BB2219C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-поддержка и пропаганда активного семейного досуга;</w:t>
      </w:r>
    </w:p>
    <w:p w14:paraId="6BC032F0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-увеличение числа физкультурно-спортивных мероприятий в регионах, их количественное и качественное развитие, расширение охвата участников;</w:t>
      </w:r>
    </w:p>
    <w:p w14:paraId="476F1627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lastRenderedPageBreak/>
        <w:t>-активизация работы региональных организаций ВОС с органами государственной власти и местного самоуправления, а также иными организациями и учреждениями по привлечению финансовых средств на организацию и проведение физкультурно-спортивных мероприятий;</w:t>
      </w:r>
    </w:p>
    <w:p w14:paraId="0BB19E7A" w14:textId="77777777" w:rsidR="003B7513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-привлечение внимания общественности и средств массовой информации к проблемам людей с инвалидностью, формирование позитивного имиджа и повышение информационной открытости региональных организаций и ВОС в целом.</w:t>
      </w:r>
    </w:p>
    <w:p w14:paraId="2A82B40D" w14:textId="77777777" w:rsidR="00480F2B" w:rsidRPr="00480F2B" w:rsidRDefault="00480F2B" w:rsidP="003B7513">
      <w:pPr>
        <w:ind w:right="-1" w:firstLine="567"/>
        <w:jc w:val="both"/>
        <w:rPr>
          <w:sz w:val="27"/>
          <w:szCs w:val="27"/>
        </w:rPr>
      </w:pPr>
      <w:bookmarkStart w:id="0" w:name="_GoBack"/>
      <w:bookmarkEnd w:id="0"/>
    </w:p>
    <w:p w14:paraId="38196CA9" w14:textId="77777777" w:rsidR="003B7513" w:rsidRPr="00480F2B" w:rsidRDefault="003B7513" w:rsidP="003B7513">
      <w:pPr>
        <w:suppressAutoHyphens/>
        <w:ind w:right="-1"/>
        <w:jc w:val="center"/>
        <w:rPr>
          <w:b/>
          <w:sz w:val="27"/>
          <w:szCs w:val="27"/>
        </w:rPr>
      </w:pPr>
      <w:r w:rsidRPr="00480F2B">
        <w:rPr>
          <w:b/>
          <w:sz w:val="27"/>
          <w:szCs w:val="27"/>
          <w:lang w:val="en-US"/>
        </w:rPr>
        <w:t>III</w:t>
      </w:r>
      <w:r w:rsidRPr="00480F2B">
        <w:rPr>
          <w:b/>
          <w:sz w:val="27"/>
          <w:szCs w:val="27"/>
        </w:rPr>
        <w:t>. Учредитель</w:t>
      </w:r>
    </w:p>
    <w:p w14:paraId="426A6E07" w14:textId="77777777" w:rsidR="003B7513" w:rsidRPr="00480F2B" w:rsidRDefault="003B7513" w:rsidP="003B7513">
      <w:pPr>
        <w:pStyle w:val="af0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480F2B">
        <w:rPr>
          <w:rFonts w:ascii="Times New Roman" w:hAnsi="Times New Roman"/>
          <w:sz w:val="27"/>
          <w:szCs w:val="27"/>
          <w:lang w:eastAsia="ru-RU"/>
        </w:rPr>
        <w:t>Учредителем Кубка является Общероссийская общественная организация инвалидов «Всероссийское ордена Трудового Красного Знамени общество слепых» (далее – ВОС).</w:t>
      </w:r>
    </w:p>
    <w:p w14:paraId="080BEC32" w14:textId="77777777" w:rsidR="003B7513" w:rsidRPr="00480F2B" w:rsidRDefault="003B7513" w:rsidP="003B7513">
      <w:pPr>
        <w:suppressAutoHyphens/>
        <w:ind w:right="-1"/>
        <w:jc w:val="both"/>
        <w:rPr>
          <w:sz w:val="27"/>
          <w:szCs w:val="27"/>
        </w:rPr>
      </w:pPr>
    </w:p>
    <w:p w14:paraId="4C70F1FC" w14:textId="77777777" w:rsidR="003B7513" w:rsidRPr="00480F2B" w:rsidRDefault="003B7513" w:rsidP="003B7513">
      <w:pPr>
        <w:suppressAutoHyphens/>
        <w:ind w:right="-1"/>
        <w:jc w:val="center"/>
        <w:rPr>
          <w:b/>
          <w:sz w:val="27"/>
          <w:szCs w:val="27"/>
        </w:rPr>
      </w:pPr>
      <w:r w:rsidRPr="00480F2B">
        <w:rPr>
          <w:b/>
          <w:sz w:val="27"/>
          <w:szCs w:val="27"/>
          <w:lang w:val="en-US" w:eastAsia="x-none"/>
        </w:rPr>
        <w:t>IV</w:t>
      </w:r>
      <w:r w:rsidRPr="00480F2B">
        <w:rPr>
          <w:b/>
          <w:sz w:val="27"/>
          <w:szCs w:val="27"/>
          <w:lang w:eastAsia="x-none"/>
        </w:rPr>
        <w:t>.</w:t>
      </w:r>
      <w:r w:rsidRPr="00480F2B">
        <w:rPr>
          <w:b/>
          <w:sz w:val="27"/>
          <w:szCs w:val="27"/>
        </w:rPr>
        <w:t xml:space="preserve"> Сроки проведения</w:t>
      </w:r>
    </w:p>
    <w:p w14:paraId="240036C0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Физкультурно-спортивные мероприятия проводятся в течение календарного года. Подведение итогов и определение победителя и призёров осуществляется не позднее окончания первого квартала года, следующего за годом проведения мероприятий Кубка.</w:t>
      </w:r>
    </w:p>
    <w:p w14:paraId="3741344C" w14:textId="77777777" w:rsidR="003B7513" w:rsidRPr="00480F2B" w:rsidRDefault="003B7513" w:rsidP="003B7513">
      <w:pPr>
        <w:suppressAutoHyphens/>
        <w:ind w:right="-1" w:firstLine="709"/>
        <w:jc w:val="both"/>
        <w:outlineLvl w:val="0"/>
        <w:rPr>
          <w:sz w:val="27"/>
          <w:szCs w:val="27"/>
        </w:rPr>
      </w:pPr>
    </w:p>
    <w:p w14:paraId="5B802B90" w14:textId="77777777" w:rsidR="003B7513" w:rsidRPr="00480F2B" w:rsidRDefault="003B7513" w:rsidP="003B7513">
      <w:pPr>
        <w:suppressAutoHyphens/>
        <w:ind w:right="-1"/>
        <w:jc w:val="center"/>
        <w:rPr>
          <w:b/>
          <w:sz w:val="27"/>
          <w:szCs w:val="27"/>
          <w:lang w:val="x-none" w:eastAsia="x-none"/>
        </w:rPr>
      </w:pPr>
      <w:r w:rsidRPr="00480F2B">
        <w:rPr>
          <w:b/>
          <w:sz w:val="27"/>
          <w:szCs w:val="27"/>
          <w:lang w:val="en-US" w:eastAsia="x-none"/>
        </w:rPr>
        <w:t>V</w:t>
      </w:r>
      <w:r w:rsidRPr="00480F2B">
        <w:rPr>
          <w:b/>
          <w:sz w:val="27"/>
          <w:szCs w:val="27"/>
          <w:lang w:eastAsia="x-none"/>
        </w:rPr>
        <w:t xml:space="preserve">. </w:t>
      </w:r>
      <w:r w:rsidRPr="00480F2B">
        <w:rPr>
          <w:b/>
          <w:sz w:val="27"/>
          <w:szCs w:val="27"/>
          <w:lang w:val="x-none" w:eastAsia="x-none"/>
        </w:rPr>
        <w:t>Участники</w:t>
      </w:r>
    </w:p>
    <w:p w14:paraId="5F1418FD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В Кубке принимают участие все региональные организации ВОС.</w:t>
      </w:r>
    </w:p>
    <w:p w14:paraId="210F8E69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</w:p>
    <w:p w14:paraId="6CD70638" w14:textId="77777777" w:rsidR="003B7513" w:rsidRPr="00480F2B" w:rsidRDefault="003B7513" w:rsidP="003B7513">
      <w:pPr>
        <w:suppressAutoHyphens/>
        <w:ind w:right="-1"/>
        <w:jc w:val="center"/>
        <w:rPr>
          <w:b/>
          <w:sz w:val="27"/>
          <w:szCs w:val="27"/>
        </w:rPr>
      </w:pPr>
      <w:r w:rsidRPr="00480F2B">
        <w:rPr>
          <w:b/>
          <w:sz w:val="27"/>
          <w:szCs w:val="27"/>
          <w:lang w:val="en-US"/>
        </w:rPr>
        <w:t>VI</w:t>
      </w:r>
      <w:r w:rsidRPr="00480F2B">
        <w:rPr>
          <w:b/>
          <w:sz w:val="27"/>
          <w:szCs w:val="27"/>
        </w:rPr>
        <w:t>. Критерии оценки</w:t>
      </w:r>
    </w:p>
    <w:p w14:paraId="10167567" w14:textId="77777777" w:rsidR="003B7513" w:rsidRPr="00480F2B" w:rsidRDefault="003B7513" w:rsidP="003B7513">
      <w:pPr>
        <w:ind w:right="-1" w:firstLine="567"/>
        <w:jc w:val="both"/>
        <w:rPr>
          <w:b/>
          <w:sz w:val="27"/>
          <w:szCs w:val="27"/>
        </w:rPr>
      </w:pPr>
      <w:r w:rsidRPr="00480F2B">
        <w:rPr>
          <w:sz w:val="27"/>
          <w:szCs w:val="27"/>
        </w:rPr>
        <w:t>Оценка вклада региональных организаций ВОС в развитие физической культуры и спорта осуществляется в соответствии с порядком присуждения баллов за проведение и участие в физкультурно-спортивных мероприятиях (Приложение 1).</w:t>
      </w:r>
    </w:p>
    <w:p w14:paraId="48A2A8FD" w14:textId="77777777" w:rsidR="003B7513" w:rsidRPr="00480F2B" w:rsidRDefault="003B7513" w:rsidP="003B7513">
      <w:pPr>
        <w:shd w:val="clear" w:color="auto" w:fill="FFFFFF"/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При подведении итогов Кубка учитываются всероссийские, межрегиональные, региональные физкультурно-спортивные мероприятия, включенные в ежегодно утверждаемую Центральным правлением ВОС Программу ВОС «Реабилитация инвалидов по зрению», региональные мероприятия в сфере физической культуры и спорта, в том числе проводимые за счет грантов и субсидий, а также физкультурно-спортивные мероприятия, организованные местными организациями ВОС.</w:t>
      </w:r>
    </w:p>
    <w:p w14:paraId="2339D112" w14:textId="77777777" w:rsidR="003B7513" w:rsidRPr="00480F2B" w:rsidRDefault="003B7513" w:rsidP="003B7513">
      <w:pPr>
        <w:shd w:val="clear" w:color="auto" w:fill="FFFFFF"/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При подведении итогов по пункту «Количество участников, выполнивших нормативы испытаний (тестов) комплекса ГТО и получивших знаки отличия», рассматриваются и учитываются данные, подтверждаемые официальным протоколом сдачи нормативов ГТО с результатами каждого участника тестирования, подписанного спортивным судьей, который проводил испытания в Центре тестирования ГТО. </w:t>
      </w:r>
    </w:p>
    <w:p w14:paraId="7C166D3D" w14:textId="77777777" w:rsidR="003B7513" w:rsidRPr="00480F2B" w:rsidRDefault="003B7513" w:rsidP="003B7513">
      <w:pPr>
        <w:shd w:val="clear" w:color="auto" w:fill="FFFFFF"/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При подведении итогов по пункту</w:t>
      </w:r>
      <w:r w:rsidRPr="00480F2B">
        <w:rPr>
          <w:color w:val="00B050"/>
          <w:sz w:val="27"/>
          <w:szCs w:val="27"/>
        </w:rPr>
        <w:t xml:space="preserve"> </w:t>
      </w:r>
      <w:r w:rsidRPr="00480F2B">
        <w:rPr>
          <w:sz w:val="27"/>
          <w:szCs w:val="27"/>
        </w:rPr>
        <w:t>«Спортивные секции» члены Оргкомитета</w:t>
      </w:r>
      <w:r w:rsidRPr="00480F2B">
        <w:rPr>
          <w:color w:val="FF0000"/>
          <w:sz w:val="27"/>
          <w:szCs w:val="27"/>
        </w:rPr>
        <w:t xml:space="preserve"> </w:t>
      </w:r>
      <w:r w:rsidRPr="00480F2B">
        <w:rPr>
          <w:sz w:val="27"/>
          <w:szCs w:val="27"/>
        </w:rPr>
        <w:t xml:space="preserve">могут дополнительно запросить планы тренировок, расписание занятий, журнал посещений. </w:t>
      </w:r>
    </w:p>
    <w:p w14:paraId="0369A4DD" w14:textId="77777777" w:rsidR="003B7513" w:rsidRPr="00480F2B" w:rsidRDefault="003B7513" w:rsidP="003B7513">
      <w:pPr>
        <w:shd w:val="clear" w:color="auto" w:fill="FFFFFF"/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 xml:space="preserve">Мероприятия, претендующие на дополнительные баллы, должны иметь в своём названии отсылку к категории участников, например, «Турнир среди семейных команд по озвученному </w:t>
      </w:r>
      <w:proofErr w:type="spellStart"/>
      <w:r w:rsidRPr="00480F2B">
        <w:rPr>
          <w:sz w:val="27"/>
          <w:szCs w:val="27"/>
        </w:rPr>
        <w:t>дартсу</w:t>
      </w:r>
      <w:proofErr w:type="spellEnd"/>
      <w:r w:rsidRPr="00480F2B">
        <w:rPr>
          <w:sz w:val="27"/>
          <w:szCs w:val="27"/>
        </w:rPr>
        <w:t xml:space="preserve">», «Пеший поход «Тропа испытаний», </w:t>
      </w:r>
      <w:r w:rsidRPr="00480F2B">
        <w:rPr>
          <w:sz w:val="27"/>
          <w:szCs w:val="27"/>
        </w:rPr>
        <w:lastRenderedPageBreak/>
        <w:t>«Турнир по шашкам среди инвалидов по зрению – ветеранов СВО», «Туристический слёт «Звёздная молодёжь» и т.д.</w:t>
      </w:r>
    </w:p>
    <w:p w14:paraId="06E674C0" w14:textId="77777777" w:rsidR="003B7513" w:rsidRPr="00480F2B" w:rsidRDefault="003B7513" w:rsidP="003B7513">
      <w:pPr>
        <w:shd w:val="clear" w:color="auto" w:fill="FFFFFF"/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В случае отсутствия конкретизации состава участников в названии мероприятия, при фактическом участии отдельных представителей данных категорий в мероприятиях, дополнительные баллы за мероприятие не присуждаются.</w:t>
      </w:r>
    </w:p>
    <w:p w14:paraId="5219A1A5" w14:textId="77777777" w:rsidR="003B7513" w:rsidRPr="00480F2B" w:rsidRDefault="003B7513" w:rsidP="003B7513">
      <w:pPr>
        <w:shd w:val="clear" w:color="auto" w:fill="FFFFFF"/>
        <w:ind w:right="-1" w:firstLine="567"/>
        <w:jc w:val="both"/>
        <w:rPr>
          <w:color w:val="00B050"/>
          <w:sz w:val="27"/>
          <w:szCs w:val="27"/>
        </w:rPr>
      </w:pPr>
      <w:r w:rsidRPr="00480F2B">
        <w:rPr>
          <w:sz w:val="27"/>
          <w:szCs w:val="27"/>
        </w:rPr>
        <w:t>При подведении итогов</w:t>
      </w:r>
      <w:r w:rsidRPr="00480F2B">
        <w:rPr>
          <w:color w:val="00B050"/>
          <w:sz w:val="27"/>
          <w:szCs w:val="27"/>
        </w:rPr>
        <w:t xml:space="preserve"> </w:t>
      </w:r>
      <w:r w:rsidRPr="00480F2B">
        <w:rPr>
          <w:sz w:val="27"/>
          <w:szCs w:val="27"/>
        </w:rPr>
        <w:t xml:space="preserve">в обязательном порядке учитывается: </w:t>
      </w:r>
    </w:p>
    <w:p w14:paraId="3C5B241D" w14:textId="77777777" w:rsidR="003B7513" w:rsidRPr="00480F2B" w:rsidRDefault="003B7513" w:rsidP="003B7513">
      <w:pPr>
        <w:shd w:val="clear" w:color="auto" w:fill="FFFFFF"/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1. Наличие и количество ссылок на видеоотчёты конкретного мероприятия;</w:t>
      </w:r>
    </w:p>
    <w:p w14:paraId="0F8538F7" w14:textId="77777777" w:rsidR="003B7513" w:rsidRPr="00480F2B" w:rsidRDefault="003B7513" w:rsidP="003B7513">
      <w:pPr>
        <w:shd w:val="clear" w:color="auto" w:fill="FFFFFF"/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2. Наличие и количество ссылок на публикации в сторонних СМИ или СМИ ВОС конкретного мероприятия;</w:t>
      </w:r>
    </w:p>
    <w:p w14:paraId="04E719B3" w14:textId="77777777" w:rsidR="003B7513" w:rsidRPr="00480F2B" w:rsidRDefault="003B7513" w:rsidP="003B7513">
      <w:pPr>
        <w:shd w:val="clear" w:color="auto" w:fill="FFFFFF"/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3. Наличие и количество ссылок на публикацию конкретного мероприятия, размещённого на сайте региональной организации, а также в социальных сетях РО ВОС и МО ВОС.</w:t>
      </w:r>
    </w:p>
    <w:p w14:paraId="30D1A3D2" w14:textId="77777777" w:rsidR="003B7513" w:rsidRPr="00480F2B" w:rsidRDefault="003B7513" w:rsidP="003B7513">
      <w:pPr>
        <w:shd w:val="clear" w:color="auto" w:fill="FFFFFF"/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При одновременном отсутствии в графе 9 в приложении 2 «Отчёт о проведенных физкультурно-спортивных мероприятиях», предоставляемого региональной организацией, ссылок на видеоотчет и публикации в сторонних СМИ или СМИ ВОС о физкультурно-спортивном мероприятии, данное мероприятие засчитано не будет.</w:t>
      </w:r>
    </w:p>
    <w:p w14:paraId="7586872D" w14:textId="77777777" w:rsidR="003B7513" w:rsidRPr="00480F2B" w:rsidRDefault="003B7513" w:rsidP="003B7513">
      <w:pPr>
        <w:shd w:val="clear" w:color="auto" w:fill="FFFFFF"/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 xml:space="preserve">Сканы отчётных документов присылаются в формате </w:t>
      </w:r>
      <w:r w:rsidRPr="00480F2B">
        <w:rPr>
          <w:sz w:val="27"/>
          <w:szCs w:val="27"/>
          <w:lang w:val="en-US"/>
        </w:rPr>
        <w:t>PDF</w:t>
      </w:r>
      <w:r w:rsidRPr="00480F2B">
        <w:rPr>
          <w:sz w:val="27"/>
          <w:szCs w:val="27"/>
        </w:rPr>
        <w:t>. Гиперссылки на публикации и видеоотчёты должны быть активными.</w:t>
      </w:r>
    </w:p>
    <w:p w14:paraId="44FCCC06" w14:textId="77777777" w:rsidR="003B7513" w:rsidRPr="00480F2B" w:rsidRDefault="003B7513" w:rsidP="003B7513">
      <w:pPr>
        <w:shd w:val="clear" w:color="auto" w:fill="FFFFFF"/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Видеоотчёт должен соответствовать следующим требованиям:</w:t>
      </w:r>
    </w:p>
    <w:p w14:paraId="312BD3A1" w14:textId="77777777" w:rsidR="003B7513" w:rsidRPr="00480F2B" w:rsidRDefault="003B7513" w:rsidP="003B7513">
      <w:pPr>
        <w:shd w:val="clear" w:color="auto" w:fill="FFFFFF"/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- длительность не более 5 минут;</w:t>
      </w:r>
    </w:p>
    <w:p w14:paraId="79628BF8" w14:textId="77777777" w:rsidR="003B7513" w:rsidRPr="00480F2B" w:rsidRDefault="003B7513" w:rsidP="003B7513">
      <w:pPr>
        <w:shd w:val="clear" w:color="auto" w:fill="FFFFFF"/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- в комментарии к видеоотчёту должны быть названы место и сроки проведения мероприятия, его точное полное название, количество участвующих регионов и общее количество участников;</w:t>
      </w:r>
    </w:p>
    <w:p w14:paraId="54A0AA0B" w14:textId="77777777" w:rsidR="003B7513" w:rsidRPr="00480F2B" w:rsidRDefault="003B7513" w:rsidP="003B7513">
      <w:pPr>
        <w:shd w:val="clear" w:color="auto" w:fill="FFFFFF"/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 xml:space="preserve">- видеоотчёт должен отражать основные этапы проведения мероприятия и наглядно иллюстрировать данные о мероприятии, указанные в приложениях 2 и 3 к постановлению ЦП ВОС.  </w:t>
      </w:r>
    </w:p>
    <w:p w14:paraId="32A85910" w14:textId="77777777" w:rsidR="003B7513" w:rsidRPr="00480F2B" w:rsidRDefault="003B7513" w:rsidP="003B7513">
      <w:pPr>
        <w:suppressAutoHyphens/>
        <w:ind w:right="-1"/>
        <w:jc w:val="both"/>
        <w:rPr>
          <w:b/>
          <w:sz w:val="27"/>
          <w:szCs w:val="27"/>
        </w:rPr>
      </w:pPr>
    </w:p>
    <w:p w14:paraId="7F6D9852" w14:textId="77777777" w:rsidR="003B7513" w:rsidRPr="00480F2B" w:rsidRDefault="003B7513" w:rsidP="003B7513">
      <w:pPr>
        <w:suppressAutoHyphens/>
        <w:ind w:right="-1"/>
        <w:jc w:val="center"/>
        <w:rPr>
          <w:b/>
          <w:sz w:val="27"/>
          <w:szCs w:val="27"/>
        </w:rPr>
      </w:pPr>
      <w:r w:rsidRPr="00480F2B">
        <w:rPr>
          <w:b/>
          <w:sz w:val="27"/>
          <w:szCs w:val="27"/>
          <w:lang w:val="en-US"/>
        </w:rPr>
        <w:t>VII</w:t>
      </w:r>
      <w:r w:rsidRPr="00480F2B">
        <w:rPr>
          <w:b/>
          <w:sz w:val="27"/>
          <w:szCs w:val="27"/>
        </w:rPr>
        <w:t>. Статус и категории мероприятий</w:t>
      </w:r>
    </w:p>
    <w:p w14:paraId="2A797601" w14:textId="77777777" w:rsidR="003B7513" w:rsidRPr="00480F2B" w:rsidRDefault="003B7513" w:rsidP="003B7513">
      <w:pPr>
        <w:pStyle w:val="af0"/>
        <w:ind w:firstLine="567"/>
        <w:jc w:val="both"/>
        <w:rPr>
          <w:rFonts w:ascii="Times New Roman" w:hAnsi="Times New Roman"/>
          <w:strike/>
          <w:sz w:val="27"/>
          <w:szCs w:val="27"/>
          <w:shd w:val="clear" w:color="auto" w:fill="FFFFFF"/>
          <w:lang w:eastAsia="ru-RU"/>
        </w:rPr>
      </w:pPr>
      <w:r w:rsidRPr="00480F2B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Физкультурно-спортивным мероприятиям, проводимым в рамках Кубка, в зависимости от масштаба - по числу участников и охваченных территорий могут быть присвоены статусы: </w:t>
      </w:r>
      <w:r w:rsidRPr="00480F2B">
        <w:rPr>
          <w:rFonts w:ascii="Times New Roman" w:hAnsi="Times New Roman"/>
          <w:sz w:val="27"/>
          <w:szCs w:val="27"/>
          <w:lang w:eastAsia="ru-RU"/>
        </w:rPr>
        <w:t xml:space="preserve">Всероссийского, межрегионального, регионального, муниципального (местного), что </w:t>
      </w:r>
      <w:r w:rsidRPr="00480F2B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определяется Программой ВОС «Реабилитация инвалидов по зрению» на соответствующий год или постановлением ЦП ВОС и Положением о соревнованиях, которое утверждает организатор.  </w:t>
      </w:r>
    </w:p>
    <w:p w14:paraId="10B0D3B7" w14:textId="77777777" w:rsidR="003B7513" w:rsidRPr="00480F2B" w:rsidRDefault="003B7513" w:rsidP="003B7513">
      <w:pPr>
        <w:widowControl w:val="0"/>
        <w:ind w:right="-1" w:firstLine="567"/>
        <w:jc w:val="both"/>
        <w:rPr>
          <w:color w:val="FF0000"/>
          <w:sz w:val="27"/>
          <w:szCs w:val="27"/>
        </w:rPr>
      </w:pPr>
      <w:r w:rsidRPr="00480F2B">
        <w:rPr>
          <w:sz w:val="27"/>
          <w:szCs w:val="27"/>
        </w:rPr>
        <w:t>1. Всероссийским считается физкультурно-спортивное мероприятие, в котором принимают участие не менее пяти региональных организаций ВОС</w:t>
      </w:r>
      <w:r w:rsidRPr="00480F2B">
        <w:rPr>
          <w:color w:val="FF0000"/>
          <w:sz w:val="27"/>
          <w:szCs w:val="27"/>
        </w:rPr>
        <w:t xml:space="preserve"> </w:t>
      </w:r>
      <w:r w:rsidRPr="00480F2B">
        <w:rPr>
          <w:sz w:val="27"/>
          <w:szCs w:val="27"/>
        </w:rPr>
        <w:t xml:space="preserve">и организатором которого является любая из региональных организаций ВОС. </w:t>
      </w:r>
      <w:proofErr w:type="spellStart"/>
      <w:r w:rsidRPr="00480F2B">
        <w:rPr>
          <w:sz w:val="27"/>
          <w:szCs w:val="27"/>
        </w:rPr>
        <w:t>Соорганизатором</w:t>
      </w:r>
      <w:proofErr w:type="spellEnd"/>
      <w:r w:rsidRPr="00480F2B">
        <w:rPr>
          <w:sz w:val="27"/>
          <w:szCs w:val="27"/>
        </w:rPr>
        <w:t xml:space="preserve"> выступает Частное учреждение «Культурно-спортивный реабилитационный комплекс ВОС» (далее – КСРК ВОС), как базовое учреждение ВОС в сфере реабилитации инвалидов по зрению средствами физической культуры и спорта. </w:t>
      </w:r>
    </w:p>
    <w:p w14:paraId="6AB6D4AA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 xml:space="preserve">2. Межрегиональным считается мероприятие, в котором принимают участие, как минимум, две региональные организации ВОС. </w:t>
      </w:r>
    </w:p>
    <w:p w14:paraId="03097F03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3. Региональным считается мероприятие в сфере физической культуры и спорта, в котором принимают участие:</w:t>
      </w:r>
    </w:p>
    <w:p w14:paraId="1E5A563B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lastRenderedPageBreak/>
        <w:t>- для РО ВОС в составе которых более 12 местных организаций – 30% участников - местных организаций ВОС;</w:t>
      </w:r>
    </w:p>
    <w:p w14:paraId="0AAADB7F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- для РО ВОС в составе которых 12 и менее местных организаций – 50% участников - местных организаций ВОС.</w:t>
      </w:r>
    </w:p>
    <w:p w14:paraId="57B35B3F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 xml:space="preserve">4. Муниципальным (местным) считается мероприятие, организованное и проведенное местной организацией ВОС, в котором принимают участие 10 и более человек. </w:t>
      </w:r>
    </w:p>
    <w:p w14:paraId="16C05E00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Категории физкультурно-спортивных мероприятий:</w:t>
      </w:r>
    </w:p>
    <w:p w14:paraId="6CE2DEDE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1. Семейным считается физкультурно-оздоровительное мероприятие, в котором участвуют члены семьи инвалида по зрению или ребенка-инвалида с нарушениями зрения. М</w:t>
      </w:r>
      <w:r w:rsidRPr="00480F2B">
        <w:rPr>
          <w:sz w:val="27"/>
          <w:szCs w:val="27"/>
          <w:shd w:val="clear" w:color="auto" w:fill="FFFFFF"/>
        </w:rPr>
        <w:t>ероприятия могут быть разными по масштабу и формату, включая в себя широкий спектр от простых игр и эстафет до соревнований и фестивалей (например, «Мама, папа, я – спортивная семья», «Моя семья – моя команда», «Спортивная семья ГТО», «Здоровый дух в здоровой семье» и т.д.).</w:t>
      </w:r>
    </w:p>
    <w:p w14:paraId="568CE5AE" w14:textId="77777777" w:rsidR="003B7513" w:rsidRPr="00480F2B" w:rsidRDefault="003B7513" w:rsidP="003B7513">
      <w:pPr>
        <w:ind w:right="-1" w:firstLine="567"/>
        <w:jc w:val="both"/>
        <w:rPr>
          <w:rFonts w:eastAsia="Calibri"/>
          <w:sz w:val="27"/>
          <w:szCs w:val="27"/>
          <w:shd w:val="clear" w:color="auto" w:fill="FFFFFF"/>
        </w:rPr>
      </w:pPr>
      <w:r w:rsidRPr="00480F2B">
        <w:rPr>
          <w:sz w:val="27"/>
          <w:szCs w:val="27"/>
          <w:shd w:val="clear" w:color="auto" w:fill="FFFFFF"/>
        </w:rPr>
        <w:t>2. Физкультурно-спортивным мероприятием среди ветеранов боевых действий, в том числе участников СВО, считается мероприятие, которое должно обеспечивать вовлечение не менее 3 инвалидов по зрению данной категории.</w:t>
      </w:r>
      <w:r w:rsidRPr="00480F2B">
        <w:rPr>
          <w:color w:val="00B050"/>
          <w:sz w:val="27"/>
          <w:szCs w:val="27"/>
          <w:shd w:val="clear" w:color="auto" w:fill="FFFFFF"/>
        </w:rPr>
        <w:t xml:space="preserve"> </w:t>
      </w:r>
      <w:r w:rsidRPr="00480F2B">
        <w:rPr>
          <w:sz w:val="27"/>
          <w:szCs w:val="27"/>
          <w:shd w:val="clear" w:color="auto" w:fill="FFFFFF"/>
        </w:rPr>
        <w:t>Мероприятия могут проводиться в различных форматах: мастер-классы, спортивные викторины, турниры, дни здоровья по различным спортивным дисциплинам. (например, «Турнир по стрельбе из электронно-акустической биатлонной установки среди инвалидов по зрению – ветеранов СВО» и т.д.).</w:t>
      </w:r>
    </w:p>
    <w:p w14:paraId="765427F0" w14:textId="77777777" w:rsidR="003B7513" w:rsidRPr="00480F2B" w:rsidRDefault="003B7513" w:rsidP="003B7513">
      <w:pPr>
        <w:ind w:right="-1" w:firstLine="567"/>
        <w:jc w:val="both"/>
        <w:rPr>
          <w:color w:val="FF0000"/>
          <w:sz w:val="27"/>
          <w:szCs w:val="27"/>
          <w:shd w:val="clear" w:color="auto" w:fill="FFFFFF"/>
        </w:rPr>
      </w:pPr>
      <w:r w:rsidRPr="00480F2B">
        <w:rPr>
          <w:sz w:val="27"/>
          <w:szCs w:val="27"/>
          <w:shd w:val="clear" w:color="auto" w:fill="FFFFFF"/>
        </w:rPr>
        <w:t>3. Спортивно-туристическим считается мероприятие, которое объединяет в себе физическую активность и посещение различных природных и исторических мест:</w:t>
      </w:r>
      <w:r w:rsidRPr="00480F2B">
        <w:rPr>
          <w:sz w:val="27"/>
          <w:szCs w:val="27"/>
        </w:rPr>
        <w:t xml:space="preserve"> </w:t>
      </w:r>
      <w:r w:rsidRPr="00480F2B">
        <w:rPr>
          <w:sz w:val="27"/>
          <w:szCs w:val="27"/>
          <w:shd w:val="clear" w:color="auto" w:fill="FFFFFF"/>
        </w:rPr>
        <w:t xml:space="preserve">походы, сплавы, слёты (например, «Спортивно-туристический слёт инвалидов по зрению» и т.д.) </w:t>
      </w:r>
    </w:p>
    <w:p w14:paraId="158D1954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  <w:shd w:val="clear" w:color="auto" w:fill="FFFFFF"/>
        </w:rPr>
      </w:pPr>
      <w:r w:rsidRPr="00480F2B">
        <w:rPr>
          <w:sz w:val="27"/>
          <w:szCs w:val="27"/>
          <w:shd w:val="clear" w:color="auto" w:fill="FFFFFF"/>
        </w:rPr>
        <w:t>4. Молодёжным мероприятием считается мероприятие, включающее различные формы физкультурно-спортивных состязаний среди подростков и молодёжи с инвалидностью по зрению.</w:t>
      </w:r>
    </w:p>
    <w:p w14:paraId="611157CC" w14:textId="77777777" w:rsidR="003B7513" w:rsidRPr="00480F2B" w:rsidRDefault="003B7513" w:rsidP="003B7513">
      <w:pPr>
        <w:shd w:val="clear" w:color="auto" w:fill="FFFFFF"/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  <w:shd w:val="clear" w:color="auto" w:fill="FFFFFF"/>
        </w:rPr>
        <w:t xml:space="preserve">5. </w:t>
      </w:r>
      <w:r w:rsidRPr="00480F2B">
        <w:rPr>
          <w:sz w:val="27"/>
          <w:szCs w:val="27"/>
        </w:rPr>
        <w:t xml:space="preserve">Мероприятия с участием воспитанников школ-интернатов </w:t>
      </w:r>
      <w:r w:rsidRPr="00480F2B">
        <w:rPr>
          <w:sz w:val="27"/>
          <w:szCs w:val="27"/>
          <w:shd w:val="clear" w:color="auto" w:fill="FFFFFF"/>
        </w:rPr>
        <w:t>–</w:t>
      </w:r>
      <w:r w:rsidRPr="00480F2B">
        <w:rPr>
          <w:sz w:val="27"/>
          <w:szCs w:val="27"/>
        </w:rPr>
        <w:t xml:space="preserve"> это физкультурно-спортивные мероприятия, организованные региональной или муниципальной (местной) организацией ВОС совместно с территориальным образовательным учреждением для детей с нарушениями зрения. (например, «Весёлая эстафета», «Спортивный </w:t>
      </w:r>
      <w:proofErr w:type="spellStart"/>
      <w:r w:rsidRPr="00480F2B">
        <w:rPr>
          <w:sz w:val="27"/>
          <w:szCs w:val="27"/>
        </w:rPr>
        <w:t>квест</w:t>
      </w:r>
      <w:proofErr w:type="spellEnd"/>
      <w:r w:rsidRPr="00480F2B">
        <w:rPr>
          <w:sz w:val="27"/>
          <w:szCs w:val="27"/>
        </w:rPr>
        <w:t xml:space="preserve">», «Шахматно-шашечный турнир» и т.д.). </w:t>
      </w:r>
    </w:p>
    <w:p w14:paraId="7162145C" w14:textId="77777777" w:rsidR="003B7513" w:rsidRPr="00480F2B" w:rsidRDefault="003B7513" w:rsidP="003B7513">
      <w:pPr>
        <w:suppressAutoHyphens/>
        <w:ind w:right="-1"/>
        <w:jc w:val="center"/>
        <w:rPr>
          <w:b/>
          <w:sz w:val="27"/>
          <w:szCs w:val="27"/>
        </w:rPr>
      </w:pPr>
    </w:p>
    <w:p w14:paraId="5AB3F2CC" w14:textId="77777777" w:rsidR="003B7513" w:rsidRPr="00480F2B" w:rsidRDefault="003B7513" w:rsidP="003B7513">
      <w:pPr>
        <w:suppressAutoHyphens/>
        <w:ind w:right="-1"/>
        <w:jc w:val="center"/>
        <w:rPr>
          <w:b/>
          <w:sz w:val="27"/>
          <w:szCs w:val="27"/>
        </w:rPr>
      </w:pPr>
      <w:r w:rsidRPr="00480F2B">
        <w:rPr>
          <w:b/>
          <w:sz w:val="27"/>
          <w:szCs w:val="27"/>
          <w:lang w:val="en-US"/>
        </w:rPr>
        <w:t>VIII</w:t>
      </w:r>
      <w:r w:rsidRPr="00480F2B">
        <w:rPr>
          <w:b/>
          <w:sz w:val="27"/>
          <w:szCs w:val="27"/>
        </w:rPr>
        <w:t>. Порядок предоставления отчетов по итогам</w:t>
      </w:r>
    </w:p>
    <w:p w14:paraId="4476732C" w14:textId="77777777" w:rsidR="003B7513" w:rsidRPr="00480F2B" w:rsidRDefault="003B7513" w:rsidP="003B7513">
      <w:pPr>
        <w:suppressAutoHyphens/>
        <w:ind w:right="-1"/>
        <w:jc w:val="center"/>
        <w:rPr>
          <w:b/>
          <w:sz w:val="27"/>
          <w:szCs w:val="27"/>
        </w:rPr>
      </w:pPr>
      <w:r w:rsidRPr="00480F2B">
        <w:rPr>
          <w:b/>
          <w:sz w:val="27"/>
          <w:szCs w:val="27"/>
        </w:rPr>
        <w:t>проведения мероприятий в сфере физической культуры и спорта</w:t>
      </w:r>
    </w:p>
    <w:p w14:paraId="0F2D2A84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 xml:space="preserve">Для подведения итогов спортивно-массовой и реабилитационной работы в течении года и присуждения Кубка региональные организации ВОС до 30 декабря направляют отчетные документы (Приложение 2, 3). </w:t>
      </w:r>
    </w:p>
    <w:p w14:paraId="52C4C106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 xml:space="preserve">Документы направляются в редактируемом формате с активными гиперссылками и в формате PDF с подписью руководителя региональной организации и данными исполнителя одновременно на оба адреса электронной почты: </w:t>
      </w:r>
      <w:hyperlink r:id="rId12" w:history="1">
        <w:r w:rsidRPr="00480F2B">
          <w:rPr>
            <w:color w:val="0000FF"/>
            <w:sz w:val="27"/>
            <w:szCs w:val="27"/>
            <w:u w:val="single"/>
          </w:rPr>
          <w:t>sport@ksrk.ru</w:t>
        </w:r>
      </w:hyperlink>
      <w:r w:rsidRPr="00480F2B">
        <w:rPr>
          <w:sz w:val="27"/>
          <w:szCs w:val="27"/>
        </w:rPr>
        <w:t xml:space="preserve"> (</w:t>
      </w:r>
      <w:proofErr w:type="spellStart"/>
      <w:r w:rsidRPr="00480F2B">
        <w:rPr>
          <w:sz w:val="27"/>
          <w:szCs w:val="27"/>
        </w:rPr>
        <w:t>ОФиС</w:t>
      </w:r>
      <w:proofErr w:type="spellEnd"/>
      <w:r w:rsidRPr="00480F2B">
        <w:rPr>
          <w:sz w:val="27"/>
          <w:szCs w:val="27"/>
        </w:rPr>
        <w:t xml:space="preserve"> КСРК ВОС) и </w:t>
      </w:r>
      <w:hyperlink r:id="rId13" w:history="1">
        <w:r w:rsidRPr="00480F2B">
          <w:rPr>
            <w:color w:val="0000FF"/>
            <w:sz w:val="27"/>
            <w:szCs w:val="27"/>
            <w:u w:val="single"/>
          </w:rPr>
          <w:t>kulikovaov@vos.org.ru</w:t>
        </w:r>
      </w:hyperlink>
      <w:r w:rsidRPr="00480F2B">
        <w:rPr>
          <w:sz w:val="27"/>
          <w:szCs w:val="27"/>
        </w:rPr>
        <w:t xml:space="preserve"> (отдел культуры и спорта УСР ДСР АУ ВОС).</w:t>
      </w:r>
    </w:p>
    <w:p w14:paraId="612DF06C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Оргкомитет вправе, при необходимости, затребовать оригинал отчета.</w:t>
      </w:r>
    </w:p>
    <w:p w14:paraId="3A6D58FE" w14:textId="77777777" w:rsidR="003B7513" w:rsidRPr="00480F2B" w:rsidRDefault="003B7513" w:rsidP="003B7513">
      <w:pPr>
        <w:ind w:right="-1"/>
        <w:jc w:val="both"/>
        <w:rPr>
          <w:color w:val="FF0000"/>
          <w:sz w:val="27"/>
          <w:szCs w:val="27"/>
        </w:rPr>
      </w:pPr>
      <w:r w:rsidRPr="00480F2B">
        <w:rPr>
          <w:sz w:val="27"/>
          <w:szCs w:val="27"/>
        </w:rPr>
        <w:t xml:space="preserve">          </w:t>
      </w:r>
    </w:p>
    <w:p w14:paraId="0FFBE87C" w14:textId="77777777" w:rsidR="003B7513" w:rsidRPr="00480F2B" w:rsidRDefault="003B7513" w:rsidP="003B7513">
      <w:pPr>
        <w:suppressAutoHyphens/>
        <w:ind w:right="-1"/>
        <w:jc w:val="center"/>
        <w:rPr>
          <w:b/>
          <w:sz w:val="27"/>
          <w:szCs w:val="27"/>
        </w:rPr>
      </w:pPr>
      <w:r w:rsidRPr="00480F2B">
        <w:rPr>
          <w:b/>
          <w:sz w:val="27"/>
          <w:szCs w:val="27"/>
          <w:lang w:val="en-US"/>
        </w:rPr>
        <w:lastRenderedPageBreak/>
        <w:t>IX</w:t>
      </w:r>
      <w:r w:rsidRPr="00480F2B">
        <w:rPr>
          <w:b/>
          <w:sz w:val="27"/>
          <w:szCs w:val="27"/>
        </w:rPr>
        <w:t>. Подведение итогов</w:t>
      </w:r>
    </w:p>
    <w:p w14:paraId="4E129937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Отделом физической культуры и спорта КСРК ВОС, на основании представленных отчётов, сведения обобщаются и заносятся в итоговую таблицу (Приложение 4), которая представляется членам Оргкомитета Кубка.</w:t>
      </w:r>
    </w:p>
    <w:p w14:paraId="3A8CA75A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Показатели, по которым подводятся итоги Кубка и порядок присуждения баллов отражены в приложениях 1, 2, 3.</w:t>
      </w:r>
    </w:p>
    <w:p w14:paraId="40FCEF67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При подведении итогов Кубка члены Оргкомитета</w:t>
      </w:r>
      <w:r w:rsidRPr="00480F2B">
        <w:rPr>
          <w:color w:val="FF0000"/>
          <w:sz w:val="27"/>
          <w:szCs w:val="27"/>
        </w:rPr>
        <w:t xml:space="preserve"> </w:t>
      </w:r>
      <w:r w:rsidRPr="00480F2B">
        <w:rPr>
          <w:sz w:val="27"/>
          <w:szCs w:val="27"/>
        </w:rPr>
        <w:t>вправе запросить дополнительные документы и сведения, в том числе финансовые, подтверждающие данные, указанные соискателями в приложениях 2 и 3.</w:t>
      </w:r>
    </w:p>
    <w:p w14:paraId="427915BD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Результаты оформляются протоколом заседания Оргкомитета Кубка</w:t>
      </w:r>
      <w:r w:rsidRPr="00480F2B">
        <w:rPr>
          <w:color w:val="FF0000"/>
          <w:sz w:val="27"/>
          <w:szCs w:val="27"/>
        </w:rPr>
        <w:t xml:space="preserve"> </w:t>
      </w:r>
      <w:r w:rsidRPr="00480F2B">
        <w:rPr>
          <w:sz w:val="27"/>
          <w:szCs w:val="27"/>
        </w:rPr>
        <w:t>и распоряжением президента ВОС.</w:t>
      </w:r>
    </w:p>
    <w:p w14:paraId="3A43CCE7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 xml:space="preserve">Решение Оргкомитета Кубка считается окончательным и пересмотру не подлежит.         </w:t>
      </w:r>
    </w:p>
    <w:p w14:paraId="56187A35" w14:textId="77777777" w:rsidR="003B7513" w:rsidRPr="00480F2B" w:rsidRDefault="003B7513" w:rsidP="003B7513">
      <w:pPr>
        <w:ind w:right="-1"/>
        <w:rPr>
          <w:b/>
          <w:sz w:val="27"/>
          <w:szCs w:val="27"/>
        </w:rPr>
      </w:pPr>
    </w:p>
    <w:p w14:paraId="04151741" w14:textId="77777777" w:rsidR="003B7513" w:rsidRPr="00480F2B" w:rsidRDefault="003B7513" w:rsidP="003B7513">
      <w:pPr>
        <w:ind w:right="-1"/>
        <w:jc w:val="center"/>
        <w:rPr>
          <w:b/>
          <w:sz w:val="27"/>
          <w:szCs w:val="27"/>
        </w:rPr>
      </w:pPr>
      <w:r w:rsidRPr="00480F2B">
        <w:rPr>
          <w:b/>
          <w:sz w:val="27"/>
          <w:szCs w:val="27"/>
          <w:lang w:val="en-US"/>
        </w:rPr>
        <w:t>X</w:t>
      </w:r>
      <w:r w:rsidRPr="00480F2B">
        <w:rPr>
          <w:b/>
          <w:sz w:val="27"/>
          <w:szCs w:val="27"/>
        </w:rPr>
        <w:t>. Порядок поощрения</w:t>
      </w:r>
    </w:p>
    <w:p w14:paraId="3829BD7B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Победителям и призёрам Кубка присуждаются следующие места с денежными вознаграждениями:</w:t>
      </w:r>
    </w:p>
    <w:p w14:paraId="3456D93F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Первое место</w:t>
      </w:r>
      <w:r w:rsidRPr="00480F2B">
        <w:rPr>
          <w:sz w:val="27"/>
          <w:szCs w:val="27"/>
        </w:rPr>
        <w:tab/>
      </w:r>
      <w:r w:rsidRPr="00480F2B">
        <w:rPr>
          <w:sz w:val="27"/>
          <w:szCs w:val="27"/>
        </w:rPr>
        <w:tab/>
        <w:t xml:space="preserve">             – 100 000 рублей;</w:t>
      </w:r>
    </w:p>
    <w:p w14:paraId="02D91D42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 xml:space="preserve">Второе место </w:t>
      </w:r>
      <w:r w:rsidRPr="00480F2B">
        <w:rPr>
          <w:sz w:val="27"/>
          <w:szCs w:val="27"/>
        </w:rPr>
        <w:tab/>
      </w:r>
      <w:r w:rsidRPr="00480F2B">
        <w:rPr>
          <w:sz w:val="27"/>
          <w:szCs w:val="27"/>
        </w:rPr>
        <w:tab/>
        <w:t xml:space="preserve">             – не более двух по 80 000 рублей;</w:t>
      </w:r>
    </w:p>
    <w:p w14:paraId="5E441882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Третье место</w:t>
      </w:r>
      <w:r w:rsidRPr="00480F2B">
        <w:rPr>
          <w:sz w:val="27"/>
          <w:szCs w:val="27"/>
        </w:rPr>
        <w:tab/>
        <w:t xml:space="preserve">                       – не более трёх по 50 000 рублей;</w:t>
      </w:r>
    </w:p>
    <w:p w14:paraId="756D2185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 xml:space="preserve">Премия «За волю к </w:t>
      </w:r>
      <w:proofErr w:type="gramStart"/>
      <w:r w:rsidRPr="00480F2B">
        <w:rPr>
          <w:sz w:val="27"/>
          <w:szCs w:val="27"/>
        </w:rPr>
        <w:t xml:space="preserve">победе»   </w:t>
      </w:r>
      <w:proofErr w:type="gramEnd"/>
      <w:r w:rsidRPr="00480F2B">
        <w:rPr>
          <w:sz w:val="27"/>
          <w:szCs w:val="27"/>
        </w:rPr>
        <w:t xml:space="preserve">     – не более трёх по 30 000 рублей.</w:t>
      </w:r>
    </w:p>
    <w:p w14:paraId="76ABEA8B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 xml:space="preserve">          </w:t>
      </w:r>
    </w:p>
    <w:p w14:paraId="3C51C0D2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Региональной организации ВОС, занявшей первое место, вручается Кубок и плакетка. Призёрам, занявшим вторые и третьи места, вручаются плакетки.</w:t>
      </w:r>
    </w:p>
    <w:p w14:paraId="275F088A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Также члены Оргкомитете Кубка определяют не более трёх соискателей на поощрительную премию «За волю к победе».</w:t>
      </w:r>
    </w:p>
    <w:p w14:paraId="03D75E38" w14:textId="77777777" w:rsidR="003B7513" w:rsidRPr="00480F2B" w:rsidRDefault="003B7513" w:rsidP="003B7513">
      <w:pPr>
        <w:ind w:right="-1" w:firstLine="567"/>
        <w:jc w:val="both"/>
        <w:rPr>
          <w:sz w:val="27"/>
          <w:szCs w:val="27"/>
        </w:rPr>
      </w:pPr>
      <w:r w:rsidRPr="00480F2B">
        <w:rPr>
          <w:sz w:val="27"/>
          <w:szCs w:val="27"/>
        </w:rPr>
        <w:t>Денежные вознаграждения, перечисленные в бюджет региональных организаций ВОС, могут быть использованы по решению правления РО ВОС на развитие деятельности в области реабилитации средствами физической культуры и спорта и на премирование председателя и специалистов РО ВОС (не более 30%).</w:t>
      </w:r>
    </w:p>
    <w:p w14:paraId="784633C7" w14:textId="77777777" w:rsidR="003B7513" w:rsidRPr="00480F2B" w:rsidRDefault="003B7513" w:rsidP="003B7513">
      <w:pPr>
        <w:ind w:right="-1"/>
        <w:jc w:val="both"/>
        <w:rPr>
          <w:sz w:val="27"/>
          <w:szCs w:val="27"/>
        </w:rPr>
      </w:pPr>
    </w:p>
    <w:p w14:paraId="383D444B" w14:textId="77777777" w:rsidR="003B7513" w:rsidRPr="00480F2B" w:rsidRDefault="003B7513" w:rsidP="003B7513">
      <w:pPr>
        <w:suppressAutoHyphens/>
        <w:spacing w:after="120"/>
        <w:ind w:right="-1"/>
        <w:jc w:val="center"/>
        <w:rPr>
          <w:b/>
          <w:sz w:val="27"/>
          <w:szCs w:val="27"/>
          <w:lang w:eastAsia="x-none"/>
        </w:rPr>
      </w:pPr>
      <w:r w:rsidRPr="00480F2B">
        <w:rPr>
          <w:b/>
          <w:sz w:val="27"/>
          <w:szCs w:val="27"/>
          <w:lang w:val="en-US" w:eastAsia="x-none"/>
        </w:rPr>
        <w:t>XI</w:t>
      </w:r>
      <w:r w:rsidRPr="00480F2B">
        <w:rPr>
          <w:b/>
          <w:sz w:val="27"/>
          <w:szCs w:val="27"/>
          <w:lang w:eastAsia="x-none"/>
        </w:rPr>
        <w:t xml:space="preserve">. </w:t>
      </w:r>
      <w:r w:rsidRPr="00480F2B">
        <w:rPr>
          <w:b/>
          <w:sz w:val="27"/>
          <w:szCs w:val="27"/>
          <w:lang w:val="x-none" w:eastAsia="x-none"/>
        </w:rPr>
        <w:t xml:space="preserve">Финансирование </w:t>
      </w:r>
      <w:r w:rsidRPr="00480F2B">
        <w:rPr>
          <w:b/>
          <w:sz w:val="27"/>
          <w:szCs w:val="27"/>
          <w:lang w:eastAsia="x-none"/>
        </w:rPr>
        <w:t>Кубка</w:t>
      </w:r>
    </w:p>
    <w:p w14:paraId="2171B369" w14:textId="77777777" w:rsidR="003B7513" w:rsidRPr="00480F2B" w:rsidRDefault="003B7513" w:rsidP="003B7513">
      <w:pPr>
        <w:ind w:right="-1" w:firstLine="567"/>
        <w:jc w:val="both"/>
        <w:rPr>
          <w:rFonts w:ascii="Calibri" w:eastAsia="Calibri" w:hAnsi="Calibri"/>
          <w:sz w:val="27"/>
          <w:szCs w:val="27"/>
        </w:rPr>
      </w:pPr>
      <w:r w:rsidRPr="00480F2B">
        <w:rPr>
          <w:sz w:val="27"/>
          <w:szCs w:val="27"/>
        </w:rPr>
        <w:t xml:space="preserve">Финансирование расходов на выплату премий и изготовление наградной атрибутики осуществляется за счёт бюджета Всероссийского общества слепых. </w:t>
      </w:r>
    </w:p>
    <w:p w14:paraId="21FC8588" w14:textId="77777777" w:rsidR="003B7513" w:rsidRPr="00480F2B" w:rsidRDefault="003B7513" w:rsidP="003B7513">
      <w:pPr>
        <w:jc w:val="both"/>
        <w:rPr>
          <w:b/>
          <w:sz w:val="27"/>
          <w:szCs w:val="27"/>
        </w:rPr>
      </w:pPr>
    </w:p>
    <w:p w14:paraId="6F9B89B2" w14:textId="77777777" w:rsidR="00F800F6" w:rsidRPr="00480F2B" w:rsidRDefault="00F800F6" w:rsidP="00F85020">
      <w:pPr>
        <w:jc w:val="both"/>
        <w:rPr>
          <w:sz w:val="27"/>
          <w:szCs w:val="27"/>
        </w:rPr>
      </w:pPr>
    </w:p>
    <w:sectPr w:rsidR="00F800F6" w:rsidRPr="00480F2B" w:rsidSect="003010B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4B519" w14:textId="77777777" w:rsidR="001E28A0" w:rsidRDefault="001E28A0">
      <w:r>
        <w:separator/>
      </w:r>
    </w:p>
  </w:endnote>
  <w:endnote w:type="continuationSeparator" w:id="0">
    <w:p w14:paraId="5E393AC7" w14:textId="77777777" w:rsidR="001E28A0" w:rsidRDefault="001E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92895" w14:textId="77777777" w:rsidR="00DD5DE7" w:rsidRDefault="00DD5DE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76899D" w14:textId="77777777" w:rsidR="00DD5DE7" w:rsidRDefault="00DD5D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A552" w14:textId="77777777" w:rsidR="00DD5DE7" w:rsidRDefault="00DD5DE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0F2B">
      <w:rPr>
        <w:rStyle w:val="a6"/>
        <w:noProof/>
      </w:rPr>
      <w:t>6</w:t>
    </w:r>
    <w:r>
      <w:rPr>
        <w:rStyle w:val="a6"/>
      </w:rPr>
      <w:fldChar w:fldCharType="end"/>
    </w:r>
  </w:p>
  <w:p w14:paraId="52971168" w14:textId="77777777" w:rsidR="00DD5DE7" w:rsidRDefault="00DD5D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5B1A8" w14:textId="77777777" w:rsidR="001E28A0" w:rsidRDefault="001E28A0">
      <w:r>
        <w:separator/>
      </w:r>
    </w:p>
  </w:footnote>
  <w:footnote w:type="continuationSeparator" w:id="0">
    <w:p w14:paraId="715DBAC2" w14:textId="77777777" w:rsidR="001E28A0" w:rsidRDefault="001E2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22E48"/>
    <w:multiLevelType w:val="hybridMultilevel"/>
    <w:tmpl w:val="8936774E"/>
    <w:lvl w:ilvl="0" w:tplc="5A06301C">
      <w:start w:val="1"/>
      <w:numFmt w:val="decimal"/>
      <w:lvlText w:val="%1."/>
      <w:lvlJc w:val="left"/>
      <w:pPr>
        <w:ind w:left="9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">
    <w:nsid w:val="16196A92"/>
    <w:multiLevelType w:val="hybridMultilevel"/>
    <w:tmpl w:val="607E2916"/>
    <w:lvl w:ilvl="0" w:tplc="8B1E7EFE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18BF7BD9"/>
    <w:multiLevelType w:val="hybridMultilevel"/>
    <w:tmpl w:val="F9F2603A"/>
    <w:lvl w:ilvl="0" w:tplc="ACF8444E">
      <w:start w:val="2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1ECE7DC2"/>
    <w:multiLevelType w:val="hybridMultilevel"/>
    <w:tmpl w:val="AA5ABEB8"/>
    <w:lvl w:ilvl="0" w:tplc="DEE6CD46">
      <w:start w:val="9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6570047"/>
    <w:multiLevelType w:val="hybridMultilevel"/>
    <w:tmpl w:val="BA96A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C7DB5"/>
    <w:multiLevelType w:val="multilevel"/>
    <w:tmpl w:val="B638F64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5301CD"/>
    <w:multiLevelType w:val="hybridMultilevel"/>
    <w:tmpl w:val="40986F24"/>
    <w:lvl w:ilvl="0" w:tplc="D400B0BA">
      <w:start w:val="7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794B0D89"/>
    <w:multiLevelType w:val="singleLevel"/>
    <w:tmpl w:val="F94676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DB85608"/>
    <w:multiLevelType w:val="multilevel"/>
    <w:tmpl w:val="5DBC54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81"/>
  <w:drawingGridVerticalSpacing w:val="181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48"/>
    <w:rsid w:val="00004CE2"/>
    <w:rsid w:val="00005B20"/>
    <w:rsid w:val="00010C48"/>
    <w:rsid w:val="0001629B"/>
    <w:rsid w:val="000257A5"/>
    <w:rsid w:val="00032726"/>
    <w:rsid w:val="000337EB"/>
    <w:rsid w:val="00042EFD"/>
    <w:rsid w:val="00051F0F"/>
    <w:rsid w:val="0005625E"/>
    <w:rsid w:val="00060873"/>
    <w:rsid w:val="00061C3F"/>
    <w:rsid w:val="000826E7"/>
    <w:rsid w:val="00084CE1"/>
    <w:rsid w:val="000A284E"/>
    <w:rsid w:val="000A5475"/>
    <w:rsid w:val="000B106A"/>
    <w:rsid w:val="000B1652"/>
    <w:rsid w:val="000B2E51"/>
    <w:rsid w:val="000B5A8D"/>
    <w:rsid w:val="000C2978"/>
    <w:rsid w:val="000D71FC"/>
    <w:rsid w:val="000D79D9"/>
    <w:rsid w:val="000E0878"/>
    <w:rsid w:val="000E08FD"/>
    <w:rsid w:val="000E2217"/>
    <w:rsid w:val="001026CD"/>
    <w:rsid w:val="00112F67"/>
    <w:rsid w:val="00122E4B"/>
    <w:rsid w:val="00124A8D"/>
    <w:rsid w:val="001254A1"/>
    <w:rsid w:val="00125690"/>
    <w:rsid w:val="001313A8"/>
    <w:rsid w:val="00131EAB"/>
    <w:rsid w:val="001505B2"/>
    <w:rsid w:val="001611EA"/>
    <w:rsid w:val="001736A7"/>
    <w:rsid w:val="00176A52"/>
    <w:rsid w:val="00180F50"/>
    <w:rsid w:val="001A116C"/>
    <w:rsid w:val="001A72ED"/>
    <w:rsid w:val="001C679D"/>
    <w:rsid w:val="001D0013"/>
    <w:rsid w:val="001D0414"/>
    <w:rsid w:val="001D74B9"/>
    <w:rsid w:val="001E04DC"/>
    <w:rsid w:val="001E28A0"/>
    <w:rsid w:val="001E2FCC"/>
    <w:rsid w:val="001E326D"/>
    <w:rsid w:val="001F00E9"/>
    <w:rsid w:val="002001AA"/>
    <w:rsid w:val="00200E38"/>
    <w:rsid w:val="0020110E"/>
    <w:rsid w:val="0020482E"/>
    <w:rsid w:val="00226318"/>
    <w:rsid w:val="002345AF"/>
    <w:rsid w:val="00236567"/>
    <w:rsid w:val="0023733E"/>
    <w:rsid w:val="00270A38"/>
    <w:rsid w:val="00273394"/>
    <w:rsid w:val="002773B8"/>
    <w:rsid w:val="0028159C"/>
    <w:rsid w:val="00292922"/>
    <w:rsid w:val="00293B1D"/>
    <w:rsid w:val="0029634D"/>
    <w:rsid w:val="002B0E42"/>
    <w:rsid w:val="002B2693"/>
    <w:rsid w:val="002B7FC8"/>
    <w:rsid w:val="002D0597"/>
    <w:rsid w:val="002D0C98"/>
    <w:rsid w:val="002D5E68"/>
    <w:rsid w:val="002E1C3E"/>
    <w:rsid w:val="002F0E9E"/>
    <w:rsid w:val="002F6A14"/>
    <w:rsid w:val="003010B0"/>
    <w:rsid w:val="00302D5A"/>
    <w:rsid w:val="00324085"/>
    <w:rsid w:val="00325720"/>
    <w:rsid w:val="00342252"/>
    <w:rsid w:val="00352E05"/>
    <w:rsid w:val="00362B70"/>
    <w:rsid w:val="00367F8C"/>
    <w:rsid w:val="00373363"/>
    <w:rsid w:val="003842F3"/>
    <w:rsid w:val="0039054E"/>
    <w:rsid w:val="00391D87"/>
    <w:rsid w:val="0039516B"/>
    <w:rsid w:val="003B2D32"/>
    <w:rsid w:val="003B7513"/>
    <w:rsid w:val="003B7C60"/>
    <w:rsid w:val="003C3FAD"/>
    <w:rsid w:val="003C4BE2"/>
    <w:rsid w:val="003D0D67"/>
    <w:rsid w:val="003D5F9D"/>
    <w:rsid w:val="003E0CF5"/>
    <w:rsid w:val="003E7CC3"/>
    <w:rsid w:val="003F042D"/>
    <w:rsid w:val="004034D1"/>
    <w:rsid w:val="0041327D"/>
    <w:rsid w:val="004158F8"/>
    <w:rsid w:val="004227AC"/>
    <w:rsid w:val="004249FC"/>
    <w:rsid w:val="00432BA6"/>
    <w:rsid w:val="004372AB"/>
    <w:rsid w:val="00442ADC"/>
    <w:rsid w:val="004464F1"/>
    <w:rsid w:val="0045095E"/>
    <w:rsid w:val="004553E3"/>
    <w:rsid w:val="00461598"/>
    <w:rsid w:val="004654AC"/>
    <w:rsid w:val="0046589E"/>
    <w:rsid w:val="00477E20"/>
    <w:rsid w:val="00480F2B"/>
    <w:rsid w:val="00484C40"/>
    <w:rsid w:val="00484C95"/>
    <w:rsid w:val="004A1ECC"/>
    <w:rsid w:val="004A4633"/>
    <w:rsid w:val="004A5088"/>
    <w:rsid w:val="004A647A"/>
    <w:rsid w:val="004A6A4D"/>
    <w:rsid w:val="004B5148"/>
    <w:rsid w:val="004C5E71"/>
    <w:rsid w:val="004E07D7"/>
    <w:rsid w:val="00501C92"/>
    <w:rsid w:val="005050D0"/>
    <w:rsid w:val="00515607"/>
    <w:rsid w:val="005202D0"/>
    <w:rsid w:val="00522181"/>
    <w:rsid w:val="0052449B"/>
    <w:rsid w:val="00567E89"/>
    <w:rsid w:val="00573236"/>
    <w:rsid w:val="00575A55"/>
    <w:rsid w:val="00576E65"/>
    <w:rsid w:val="00582237"/>
    <w:rsid w:val="00585748"/>
    <w:rsid w:val="00591792"/>
    <w:rsid w:val="00597764"/>
    <w:rsid w:val="005A313F"/>
    <w:rsid w:val="005A3693"/>
    <w:rsid w:val="005A45F8"/>
    <w:rsid w:val="005C4601"/>
    <w:rsid w:val="005D0FC0"/>
    <w:rsid w:val="005D4E75"/>
    <w:rsid w:val="005D624C"/>
    <w:rsid w:val="005E020B"/>
    <w:rsid w:val="005E05BF"/>
    <w:rsid w:val="005E7DAF"/>
    <w:rsid w:val="005F2CA8"/>
    <w:rsid w:val="005F3551"/>
    <w:rsid w:val="005F5C9F"/>
    <w:rsid w:val="005F631F"/>
    <w:rsid w:val="00602563"/>
    <w:rsid w:val="00607C6F"/>
    <w:rsid w:val="00611DDF"/>
    <w:rsid w:val="00612B94"/>
    <w:rsid w:val="00615216"/>
    <w:rsid w:val="00615AF1"/>
    <w:rsid w:val="00666F2C"/>
    <w:rsid w:val="006706CB"/>
    <w:rsid w:val="0067389D"/>
    <w:rsid w:val="0067548B"/>
    <w:rsid w:val="00681714"/>
    <w:rsid w:val="006912B5"/>
    <w:rsid w:val="006962A2"/>
    <w:rsid w:val="006A1D41"/>
    <w:rsid w:val="006B3F82"/>
    <w:rsid w:val="006B4943"/>
    <w:rsid w:val="006C1777"/>
    <w:rsid w:val="006C5307"/>
    <w:rsid w:val="006F6FB6"/>
    <w:rsid w:val="0070671F"/>
    <w:rsid w:val="00716BBF"/>
    <w:rsid w:val="00725D69"/>
    <w:rsid w:val="007376E1"/>
    <w:rsid w:val="0075221B"/>
    <w:rsid w:val="007650B1"/>
    <w:rsid w:val="00770799"/>
    <w:rsid w:val="0077195F"/>
    <w:rsid w:val="00776834"/>
    <w:rsid w:val="0078550F"/>
    <w:rsid w:val="00793E41"/>
    <w:rsid w:val="00796210"/>
    <w:rsid w:val="007A497A"/>
    <w:rsid w:val="007C7EB2"/>
    <w:rsid w:val="007D651E"/>
    <w:rsid w:val="007E0F20"/>
    <w:rsid w:val="00801CE1"/>
    <w:rsid w:val="00802442"/>
    <w:rsid w:val="00807DB0"/>
    <w:rsid w:val="0081014C"/>
    <w:rsid w:val="00812FAA"/>
    <w:rsid w:val="00813C88"/>
    <w:rsid w:val="00815258"/>
    <w:rsid w:val="00820ADE"/>
    <w:rsid w:val="008322D0"/>
    <w:rsid w:val="00834141"/>
    <w:rsid w:val="008351F7"/>
    <w:rsid w:val="00847F53"/>
    <w:rsid w:val="00850EC9"/>
    <w:rsid w:val="00854A50"/>
    <w:rsid w:val="00861C33"/>
    <w:rsid w:val="00861F83"/>
    <w:rsid w:val="008625A4"/>
    <w:rsid w:val="00881188"/>
    <w:rsid w:val="0088271C"/>
    <w:rsid w:val="008936E4"/>
    <w:rsid w:val="008A2E01"/>
    <w:rsid w:val="008A5C59"/>
    <w:rsid w:val="008B7369"/>
    <w:rsid w:val="008C2589"/>
    <w:rsid w:val="008D2B26"/>
    <w:rsid w:val="008D344A"/>
    <w:rsid w:val="008E2504"/>
    <w:rsid w:val="008E47C5"/>
    <w:rsid w:val="008E4A5B"/>
    <w:rsid w:val="008F37B2"/>
    <w:rsid w:val="008F434A"/>
    <w:rsid w:val="008F4B8C"/>
    <w:rsid w:val="008F735D"/>
    <w:rsid w:val="00900C7E"/>
    <w:rsid w:val="00902B6C"/>
    <w:rsid w:val="00906E37"/>
    <w:rsid w:val="00906F47"/>
    <w:rsid w:val="00912D84"/>
    <w:rsid w:val="00923694"/>
    <w:rsid w:val="00923754"/>
    <w:rsid w:val="009249FB"/>
    <w:rsid w:val="009270D3"/>
    <w:rsid w:val="00927F91"/>
    <w:rsid w:val="0093091E"/>
    <w:rsid w:val="0093215C"/>
    <w:rsid w:val="00933732"/>
    <w:rsid w:val="0093425B"/>
    <w:rsid w:val="009357A9"/>
    <w:rsid w:val="00972239"/>
    <w:rsid w:val="00982DEF"/>
    <w:rsid w:val="009870D0"/>
    <w:rsid w:val="009977D3"/>
    <w:rsid w:val="009A5CF5"/>
    <w:rsid w:val="009B4149"/>
    <w:rsid w:val="009C130A"/>
    <w:rsid w:val="009C5A17"/>
    <w:rsid w:val="009D32B6"/>
    <w:rsid w:val="009E39F5"/>
    <w:rsid w:val="009E565A"/>
    <w:rsid w:val="00A0159C"/>
    <w:rsid w:val="00A406CA"/>
    <w:rsid w:val="00A45D57"/>
    <w:rsid w:val="00A618F0"/>
    <w:rsid w:val="00A64E72"/>
    <w:rsid w:val="00A655E1"/>
    <w:rsid w:val="00A658B6"/>
    <w:rsid w:val="00A843C7"/>
    <w:rsid w:val="00AA6D21"/>
    <w:rsid w:val="00AA7040"/>
    <w:rsid w:val="00AB23C1"/>
    <w:rsid w:val="00AC1436"/>
    <w:rsid w:val="00AC2EB1"/>
    <w:rsid w:val="00AD046E"/>
    <w:rsid w:val="00AD34B6"/>
    <w:rsid w:val="00AD641F"/>
    <w:rsid w:val="00AD6E85"/>
    <w:rsid w:val="00AE4D1A"/>
    <w:rsid w:val="00AE581C"/>
    <w:rsid w:val="00AF4C31"/>
    <w:rsid w:val="00B032EA"/>
    <w:rsid w:val="00B03DD3"/>
    <w:rsid w:val="00B06036"/>
    <w:rsid w:val="00B25291"/>
    <w:rsid w:val="00B255B8"/>
    <w:rsid w:val="00B26632"/>
    <w:rsid w:val="00B267E9"/>
    <w:rsid w:val="00B32B0D"/>
    <w:rsid w:val="00B41B71"/>
    <w:rsid w:val="00B432AE"/>
    <w:rsid w:val="00B55C2C"/>
    <w:rsid w:val="00B569D6"/>
    <w:rsid w:val="00B61DA2"/>
    <w:rsid w:val="00B674C9"/>
    <w:rsid w:val="00B70A99"/>
    <w:rsid w:val="00B76730"/>
    <w:rsid w:val="00B80177"/>
    <w:rsid w:val="00B81783"/>
    <w:rsid w:val="00B82DB8"/>
    <w:rsid w:val="00B83AB2"/>
    <w:rsid w:val="00B8438F"/>
    <w:rsid w:val="00B84826"/>
    <w:rsid w:val="00B905D5"/>
    <w:rsid w:val="00B91AD6"/>
    <w:rsid w:val="00BA0B4E"/>
    <w:rsid w:val="00BA55BA"/>
    <w:rsid w:val="00BB190F"/>
    <w:rsid w:val="00BB284C"/>
    <w:rsid w:val="00BB2FE5"/>
    <w:rsid w:val="00BB36F9"/>
    <w:rsid w:val="00BD4542"/>
    <w:rsid w:val="00BE0640"/>
    <w:rsid w:val="00BE0738"/>
    <w:rsid w:val="00BE180D"/>
    <w:rsid w:val="00BF2EA2"/>
    <w:rsid w:val="00BF396C"/>
    <w:rsid w:val="00C0286D"/>
    <w:rsid w:val="00C031E1"/>
    <w:rsid w:val="00C10E93"/>
    <w:rsid w:val="00C221E5"/>
    <w:rsid w:val="00C263D0"/>
    <w:rsid w:val="00C26BC4"/>
    <w:rsid w:val="00C27434"/>
    <w:rsid w:val="00C32B9B"/>
    <w:rsid w:val="00C36FAE"/>
    <w:rsid w:val="00C438B6"/>
    <w:rsid w:val="00C47BA7"/>
    <w:rsid w:val="00C50802"/>
    <w:rsid w:val="00C51A72"/>
    <w:rsid w:val="00C67E51"/>
    <w:rsid w:val="00C70652"/>
    <w:rsid w:val="00C75381"/>
    <w:rsid w:val="00C7648F"/>
    <w:rsid w:val="00C76889"/>
    <w:rsid w:val="00C842C0"/>
    <w:rsid w:val="00C8670F"/>
    <w:rsid w:val="00CA201E"/>
    <w:rsid w:val="00D11601"/>
    <w:rsid w:val="00D13DD2"/>
    <w:rsid w:val="00D16DD1"/>
    <w:rsid w:val="00D200F4"/>
    <w:rsid w:val="00D22501"/>
    <w:rsid w:val="00D244FB"/>
    <w:rsid w:val="00D35F2C"/>
    <w:rsid w:val="00D52EE7"/>
    <w:rsid w:val="00D54AA6"/>
    <w:rsid w:val="00D5608D"/>
    <w:rsid w:val="00D56325"/>
    <w:rsid w:val="00D60FF7"/>
    <w:rsid w:val="00D659D5"/>
    <w:rsid w:val="00D66FA2"/>
    <w:rsid w:val="00D76C32"/>
    <w:rsid w:val="00D8348E"/>
    <w:rsid w:val="00D85065"/>
    <w:rsid w:val="00DA7D97"/>
    <w:rsid w:val="00DB15D7"/>
    <w:rsid w:val="00DB36A7"/>
    <w:rsid w:val="00DB671D"/>
    <w:rsid w:val="00DC04AC"/>
    <w:rsid w:val="00DD44E9"/>
    <w:rsid w:val="00DD5DE7"/>
    <w:rsid w:val="00DE42AF"/>
    <w:rsid w:val="00DF4860"/>
    <w:rsid w:val="00DF5F1E"/>
    <w:rsid w:val="00E02B27"/>
    <w:rsid w:val="00E05029"/>
    <w:rsid w:val="00E1028B"/>
    <w:rsid w:val="00E22BFA"/>
    <w:rsid w:val="00E24728"/>
    <w:rsid w:val="00E24A41"/>
    <w:rsid w:val="00E267D6"/>
    <w:rsid w:val="00E448BD"/>
    <w:rsid w:val="00E71D18"/>
    <w:rsid w:val="00E72CD7"/>
    <w:rsid w:val="00E736A3"/>
    <w:rsid w:val="00E75253"/>
    <w:rsid w:val="00E80F65"/>
    <w:rsid w:val="00E81E6D"/>
    <w:rsid w:val="00E81E7A"/>
    <w:rsid w:val="00E83233"/>
    <w:rsid w:val="00E87697"/>
    <w:rsid w:val="00E94303"/>
    <w:rsid w:val="00E95890"/>
    <w:rsid w:val="00E9652B"/>
    <w:rsid w:val="00EA4ED0"/>
    <w:rsid w:val="00EB2584"/>
    <w:rsid w:val="00EC0246"/>
    <w:rsid w:val="00EC2511"/>
    <w:rsid w:val="00EC76CC"/>
    <w:rsid w:val="00EE15C7"/>
    <w:rsid w:val="00EE58CF"/>
    <w:rsid w:val="00EF26C7"/>
    <w:rsid w:val="00EF7A79"/>
    <w:rsid w:val="00F17920"/>
    <w:rsid w:val="00F35ED6"/>
    <w:rsid w:val="00F47976"/>
    <w:rsid w:val="00F52D85"/>
    <w:rsid w:val="00F548F6"/>
    <w:rsid w:val="00F57469"/>
    <w:rsid w:val="00F667DF"/>
    <w:rsid w:val="00F75905"/>
    <w:rsid w:val="00F800F6"/>
    <w:rsid w:val="00F85020"/>
    <w:rsid w:val="00F86940"/>
    <w:rsid w:val="00F93066"/>
    <w:rsid w:val="00FA6625"/>
    <w:rsid w:val="00FC2B34"/>
    <w:rsid w:val="00FC3B69"/>
    <w:rsid w:val="00FE389C"/>
    <w:rsid w:val="00FE513C"/>
    <w:rsid w:val="00FE6496"/>
    <w:rsid w:val="00FE7994"/>
    <w:rsid w:val="00FF438E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2A6D8"/>
  <w15:chartTrackingRefBased/>
  <w15:docId w15:val="{E5B8CC84-0A16-423A-ABCE-C8EE66C3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pBdr>
        <w:bottom w:val="single" w:sz="12" w:space="1" w:color="auto"/>
      </w:pBdr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szCs w:val="20"/>
    </w:rPr>
  </w:style>
  <w:style w:type="paragraph" w:styleId="20">
    <w:name w:val="Body Text Indent 2"/>
    <w:basedOn w:val="a"/>
    <w:pPr>
      <w:ind w:firstLine="720"/>
      <w:jc w:val="both"/>
    </w:pPr>
    <w:rPr>
      <w:sz w:val="28"/>
      <w:szCs w:val="20"/>
    </w:rPr>
  </w:style>
  <w:style w:type="paragraph" w:styleId="3">
    <w:name w:val="Body Text Indent 3"/>
    <w:basedOn w:val="a"/>
    <w:pPr>
      <w:ind w:left="360" w:firstLine="360"/>
    </w:pPr>
    <w:rPr>
      <w:sz w:val="28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character" w:styleId="a7">
    <w:name w:val="Strong"/>
    <w:qFormat/>
    <w:rPr>
      <w:b/>
      <w:bCs/>
    </w:rPr>
  </w:style>
  <w:style w:type="table" w:styleId="a8">
    <w:name w:val="Table Grid"/>
    <w:basedOn w:val="a1"/>
    <w:rsid w:val="00391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текст1"/>
    <w:basedOn w:val="a"/>
    <w:rsid w:val="00A64E72"/>
    <w:pPr>
      <w:jc w:val="both"/>
    </w:pPr>
    <w:rPr>
      <w:sz w:val="32"/>
      <w:szCs w:val="20"/>
    </w:rPr>
  </w:style>
  <w:style w:type="paragraph" w:styleId="a9">
    <w:name w:val="Body Text Indent"/>
    <w:basedOn w:val="a"/>
    <w:rsid w:val="00CA201E"/>
    <w:pPr>
      <w:spacing w:after="120"/>
      <w:ind w:left="283"/>
    </w:pPr>
  </w:style>
  <w:style w:type="paragraph" w:styleId="aa">
    <w:name w:val="Title"/>
    <w:basedOn w:val="a"/>
    <w:qFormat/>
    <w:rsid w:val="00CA201E"/>
    <w:pPr>
      <w:jc w:val="center"/>
    </w:pPr>
    <w:rPr>
      <w:b/>
      <w:sz w:val="32"/>
      <w:szCs w:val="20"/>
    </w:rPr>
  </w:style>
  <w:style w:type="paragraph" w:styleId="ab">
    <w:name w:val="Subtitle"/>
    <w:basedOn w:val="a"/>
    <w:qFormat/>
    <w:rsid w:val="00CA201E"/>
    <w:pPr>
      <w:jc w:val="center"/>
    </w:pPr>
    <w:rPr>
      <w:b/>
      <w:sz w:val="28"/>
      <w:szCs w:val="20"/>
    </w:rPr>
  </w:style>
  <w:style w:type="paragraph" w:styleId="ac">
    <w:name w:val="caption"/>
    <w:basedOn w:val="a"/>
    <w:next w:val="a"/>
    <w:qFormat/>
    <w:rsid w:val="0081014C"/>
    <w:rPr>
      <w:b/>
      <w:bCs/>
      <w:sz w:val="28"/>
    </w:rPr>
  </w:style>
  <w:style w:type="paragraph" w:styleId="ad">
    <w:name w:val="Balloon Text"/>
    <w:basedOn w:val="a"/>
    <w:semiHidden/>
    <w:rsid w:val="00B41B7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B81783"/>
    <w:rPr>
      <w:sz w:val="28"/>
      <w:lang w:val="ru-RU" w:eastAsia="ru-RU" w:bidi="ar-SA"/>
    </w:rPr>
  </w:style>
  <w:style w:type="paragraph" w:customStyle="1" w:styleId="10">
    <w:name w:val="Обычный1"/>
    <w:rsid w:val="00B81783"/>
    <w:rPr>
      <w:sz w:val="32"/>
    </w:rPr>
  </w:style>
  <w:style w:type="character" w:styleId="ae">
    <w:name w:val="Hyperlink"/>
    <w:rsid w:val="00E81E6D"/>
    <w:rPr>
      <w:color w:val="0000FF"/>
      <w:u w:val="single"/>
    </w:rPr>
  </w:style>
  <w:style w:type="paragraph" w:customStyle="1" w:styleId="21">
    <w:name w:val="Обычный2"/>
    <w:rsid w:val="00854A50"/>
    <w:rPr>
      <w:sz w:val="32"/>
    </w:rPr>
  </w:style>
  <w:style w:type="character" w:customStyle="1" w:styleId="11">
    <w:name w:val="Знак Знак1"/>
    <w:rsid w:val="00302D5A"/>
    <w:rPr>
      <w:sz w:val="28"/>
    </w:rPr>
  </w:style>
  <w:style w:type="paragraph" w:styleId="af">
    <w:name w:val="List Paragraph"/>
    <w:basedOn w:val="a"/>
    <w:uiPriority w:val="34"/>
    <w:qFormat/>
    <w:rsid w:val="00591792"/>
    <w:pPr>
      <w:ind w:left="708"/>
    </w:pPr>
  </w:style>
  <w:style w:type="character" w:customStyle="1" w:styleId="22">
    <w:name w:val="Основной текст (2)_"/>
    <w:link w:val="23"/>
    <w:uiPriority w:val="99"/>
    <w:locked/>
    <w:rsid w:val="00E24728"/>
    <w:rPr>
      <w:sz w:val="26"/>
      <w:szCs w:val="26"/>
      <w:shd w:val="clear" w:color="auto" w:fill="FFFFFF"/>
    </w:rPr>
  </w:style>
  <w:style w:type="character" w:customStyle="1" w:styleId="30">
    <w:name w:val="Заголовок №3_"/>
    <w:link w:val="31"/>
    <w:uiPriority w:val="99"/>
    <w:locked/>
    <w:rsid w:val="00E24728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E24728"/>
    <w:pPr>
      <w:widowControl w:val="0"/>
      <w:shd w:val="clear" w:color="auto" w:fill="FFFFFF"/>
      <w:spacing w:after="420" w:line="240" w:lineRule="atLeast"/>
      <w:ind w:hanging="300"/>
      <w:jc w:val="both"/>
    </w:pPr>
    <w:rPr>
      <w:sz w:val="26"/>
      <w:szCs w:val="26"/>
    </w:rPr>
  </w:style>
  <w:style w:type="paragraph" w:customStyle="1" w:styleId="31">
    <w:name w:val="Заголовок №3"/>
    <w:basedOn w:val="a"/>
    <w:link w:val="30"/>
    <w:uiPriority w:val="99"/>
    <w:rsid w:val="00E24728"/>
    <w:pPr>
      <w:widowControl w:val="0"/>
      <w:shd w:val="clear" w:color="auto" w:fill="FFFFFF"/>
      <w:spacing w:before="420" w:after="420" w:line="240" w:lineRule="atLeast"/>
      <w:ind w:hanging="300"/>
      <w:jc w:val="both"/>
      <w:outlineLvl w:val="2"/>
    </w:pPr>
    <w:rPr>
      <w:b/>
      <w:bCs/>
      <w:sz w:val="26"/>
      <w:szCs w:val="26"/>
    </w:rPr>
  </w:style>
  <w:style w:type="paragraph" w:styleId="af0">
    <w:name w:val="No Spacing"/>
    <w:uiPriority w:val="1"/>
    <w:qFormat/>
    <w:rsid w:val="003B751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hyperlink" Target="mailto:kulikovaov@vos.or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sport@ks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</Company>
  <LinksUpToDate>false</LinksUpToDate>
  <CharactersWithSpaces>13158</CharactersWithSpaces>
  <SharedDoc>false</SharedDoc>
  <HLinks>
    <vt:vector size="12" baseType="variant">
      <vt:variant>
        <vt:i4>4128849</vt:i4>
      </vt:variant>
      <vt:variant>
        <vt:i4>9</vt:i4>
      </vt:variant>
      <vt:variant>
        <vt:i4>0</vt:i4>
      </vt:variant>
      <vt:variant>
        <vt:i4>5</vt:i4>
      </vt:variant>
      <vt:variant>
        <vt:lpwstr>mailto:kulikovaov@vos.org.ru</vt:lpwstr>
      </vt:variant>
      <vt:variant>
        <vt:lpwstr/>
      </vt:variant>
      <vt:variant>
        <vt:i4>4718690</vt:i4>
      </vt:variant>
      <vt:variant>
        <vt:i4>6</vt:i4>
      </vt:variant>
      <vt:variant>
        <vt:i4>0</vt:i4>
      </vt:variant>
      <vt:variant>
        <vt:i4>5</vt:i4>
      </vt:variant>
      <vt:variant>
        <vt:lpwstr>mailto:sport@ksrk.ru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</dc:creator>
  <cp:keywords/>
  <cp:lastModifiedBy>Егорова Наталия Ивановна</cp:lastModifiedBy>
  <cp:revision>3</cp:revision>
  <cp:lastPrinted>2023-03-24T05:32:00Z</cp:lastPrinted>
  <dcterms:created xsi:type="dcterms:W3CDTF">2025-10-22T09:19:00Z</dcterms:created>
  <dcterms:modified xsi:type="dcterms:W3CDTF">2025-10-22T09:28:00Z</dcterms:modified>
</cp:coreProperties>
</file>