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B7A29" w14:textId="1CF0E8FE" w:rsidR="00FD7EBD" w:rsidRPr="00CF36BD" w:rsidRDefault="00CF36BD" w:rsidP="00CF36B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36BD">
        <w:rPr>
          <w:rFonts w:ascii="Times New Roman" w:hAnsi="Times New Roman" w:cs="Times New Roman"/>
          <w:sz w:val="28"/>
          <w:szCs w:val="28"/>
        </w:rPr>
        <w:t>З</w:t>
      </w:r>
      <w:r w:rsidRPr="00CF36BD">
        <w:rPr>
          <w:rFonts w:ascii="Times New Roman" w:hAnsi="Times New Roman" w:cs="Times New Roman"/>
          <w:sz w:val="28"/>
          <w:szCs w:val="28"/>
        </w:rPr>
        <w:t xml:space="preserve">ал борьбы, расположенный на 3 этаже, помещение № </w:t>
      </w:r>
      <w:r w:rsidRPr="00CF36B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F36BD">
        <w:rPr>
          <w:rFonts w:ascii="Times New Roman" w:hAnsi="Times New Roman" w:cs="Times New Roman"/>
          <w:sz w:val="28"/>
          <w:szCs w:val="28"/>
        </w:rPr>
        <w:t>, комната № 1, общей площадью 61,9 кв.м.</w:t>
      </w:r>
      <w:r w:rsidRPr="00CF36BD">
        <w:rPr>
          <w:rFonts w:ascii="Times New Roman" w:hAnsi="Times New Roman" w:cs="Times New Roman"/>
          <w:sz w:val="28"/>
          <w:szCs w:val="28"/>
        </w:rPr>
        <w:t xml:space="preserve"> с покрытием татами (для занятий паралимпийским дзюдо.</w:t>
      </w:r>
    </w:p>
    <w:p w14:paraId="04E6950E" w14:textId="197ED250" w:rsidR="00CF36BD" w:rsidRDefault="00CF36BD" w:rsidP="00CF36B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36BD">
        <w:rPr>
          <w:rFonts w:ascii="Times New Roman" w:hAnsi="Times New Roman" w:cs="Times New Roman"/>
          <w:sz w:val="28"/>
          <w:szCs w:val="28"/>
        </w:rPr>
        <w:t>Т</w:t>
      </w:r>
      <w:r w:rsidRPr="00CF36BD">
        <w:rPr>
          <w:rFonts w:ascii="Times New Roman" w:hAnsi="Times New Roman" w:cs="Times New Roman"/>
          <w:sz w:val="28"/>
          <w:szCs w:val="28"/>
        </w:rPr>
        <w:t xml:space="preserve">ренажерный зал, расположенный на цокольном этаже, помещение № </w:t>
      </w:r>
      <w:r w:rsidRPr="00CF36B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F36BD">
        <w:rPr>
          <w:rFonts w:ascii="Times New Roman" w:hAnsi="Times New Roman" w:cs="Times New Roman"/>
          <w:sz w:val="28"/>
          <w:szCs w:val="28"/>
        </w:rPr>
        <w:t>, комната № 21, общей площадью 44,2 кв.м.</w:t>
      </w:r>
      <w:r w:rsidRPr="00CF36BD">
        <w:rPr>
          <w:rFonts w:ascii="Times New Roman" w:hAnsi="Times New Roman" w:cs="Times New Roman"/>
          <w:sz w:val="28"/>
          <w:szCs w:val="28"/>
        </w:rPr>
        <w:t xml:space="preserve"> оборудованный тренажерами для силовых и кардио тренировок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1571510" w14:textId="2AF938F2" w:rsidR="00CF36BD" w:rsidRDefault="00CB12DC" w:rsidP="00CF36B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B12DC">
        <w:rPr>
          <w:rFonts w:ascii="Times New Roman" w:hAnsi="Times New Roman" w:cs="Times New Roman"/>
          <w:sz w:val="28"/>
          <w:szCs w:val="28"/>
        </w:rPr>
        <w:t>З</w:t>
      </w:r>
      <w:r w:rsidRPr="00CB12DC">
        <w:rPr>
          <w:rFonts w:ascii="Times New Roman" w:hAnsi="Times New Roman" w:cs="Times New Roman"/>
          <w:sz w:val="28"/>
          <w:szCs w:val="28"/>
        </w:rPr>
        <w:t xml:space="preserve">ал игровой, расположенный на 1 этаже, помещение № </w:t>
      </w:r>
      <w:r w:rsidRPr="00CB12D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B12DC">
        <w:rPr>
          <w:rFonts w:ascii="Times New Roman" w:hAnsi="Times New Roman" w:cs="Times New Roman"/>
          <w:sz w:val="28"/>
          <w:szCs w:val="28"/>
        </w:rPr>
        <w:t>, комната № 21, общей площадью 556,5 кв.м.</w:t>
      </w:r>
      <w:r w:rsidRPr="00CB12DC">
        <w:rPr>
          <w:rFonts w:ascii="Times New Roman" w:hAnsi="Times New Roman" w:cs="Times New Roman"/>
          <w:sz w:val="28"/>
          <w:szCs w:val="28"/>
        </w:rPr>
        <w:t>, оборудованный инвентарем для голбола, торбола, мини-футбола, волейбола для лиц с нарушением зрения и большого тенниса для слепых.</w:t>
      </w:r>
    </w:p>
    <w:p w14:paraId="360A54C9" w14:textId="6D269EA1" w:rsidR="00CB12DC" w:rsidRDefault="00083E70" w:rsidP="00CF36B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83E70">
        <w:rPr>
          <w:rFonts w:ascii="Times New Roman" w:hAnsi="Times New Roman" w:cs="Times New Roman"/>
          <w:sz w:val="28"/>
          <w:szCs w:val="28"/>
        </w:rPr>
        <w:t>З</w:t>
      </w:r>
      <w:r w:rsidRPr="00083E70">
        <w:rPr>
          <w:rFonts w:ascii="Times New Roman" w:hAnsi="Times New Roman" w:cs="Times New Roman"/>
          <w:sz w:val="28"/>
          <w:szCs w:val="28"/>
        </w:rPr>
        <w:t>ал для настольного тенниса для слепых (оснащен столами для настольного тенниса для слепых</w:t>
      </w:r>
      <w:r w:rsidRPr="00083E70">
        <w:rPr>
          <w:rFonts w:ascii="Times New Roman" w:hAnsi="Times New Roman" w:cs="Times New Roman"/>
          <w:sz w:val="28"/>
          <w:szCs w:val="28"/>
        </w:rPr>
        <w:t xml:space="preserve">), </w:t>
      </w:r>
      <w:r w:rsidRPr="00083E70">
        <w:rPr>
          <w:rFonts w:ascii="Times New Roman" w:hAnsi="Times New Roman" w:cs="Times New Roman"/>
          <w:sz w:val="28"/>
          <w:szCs w:val="28"/>
        </w:rPr>
        <w:t>расположенный на 3 этаже, в помещении I общей площадью 34,6 кв.м.</w:t>
      </w:r>
    </w:p>
    <w:p w14:paraId="7DA08AF5" w14:textId="52E26FF5" w:rsidR="00765494" w:rsidRPr="00083E70" w:rsidRDefault="00765494" w:rsidP="00CF36B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Шахматно-шашечный клуб, расположенный на 2 этаже, комната № 226, оборудованный инвентарем для игры в шахматы и шашки для слепых, стендом для озвученного дартса и электронно-акустической </w:t>
      </w:r>
      <w:r>
        <w:rPr>
          <w:rFonts w:ascii="Times New Roman" w:hAnsi="Times New Roman" w:cs="Times New Roman"/>
          <w:sz w:val="28"/>
          <w:szCs w:val="28"/>
        </w:rPr>
        <w:t>биатлонной</w:t>
      </w:r>
      <w:r>
        <w:rPr>
          <w:rFonts w:ascii="Times New Roman" w:hAnsi="Times New Roman" w:cs="Times New Roman"/>
          <w:sz w:val="28"/>
          <w:szCs w:val="28"/>
        </w:rPr>
        <w:t xml:space="preserve"> установкой.</w:t>
      </w:r>
    </w:p>
    <w:sectPr w:rsidR="00765494" w:rsidRPr="00083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FA1647"/>
    <w:multiLevelType w:val="hybridMultilevel"/>
    <w:tmpl w:val="108C4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732"/>
    <w:rsid w:val="00083E70"/>
    <w:rsid w:val="00765494"/>
    <w:rsid w:val="00885732"/>
    <w:rsid w:val="009D45E8"/>
    <w:rsid w:val="00CB12DC"/>
    <w:rsid w:val="00CF36BD"/>
    <w:rsid w:val="00FD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C94A4"/>
  <w15:chartTrackingRefBased/>
  <w15:docId w15:val="{528AF7D5-A6BA-4A63-9E60-4240C4709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2026-02-18T11:10:00Z</dcterms:created>
  <dcterms:modified xsi:type="dcterms:W3CDTF">2026-02-18T12:00:00Z</dcterms:modified>
</cp:coreProperties>
</file>